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EAE8" w14:textId="25600F8C" w:rsidR="007C7633" w:rsidRPr="00B21372" w:rsidRDefault="007C7633" w:rsidP="001D0DE6">
      <w:pPr>
        <w:rPr>
          <w:rFonts w:asciiTheme="majorBidi" w:hAnsiTheme="majorBidi" w:cstheme="majorBidi"/>
          <w:b/>
          <w:bCs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Nogle af skriftes profetier om Jesus Kristus</w:t>
      </w:r>
    </w:p>
    <w:p w14:paraId="034E398F" w14:textId="468EFCA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3:14-15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Knusning af slangens hoved </w:t>
      </w:r>
    </w:p>
    <w:p w14:paraId="6B02D0CE" w14:textId="7253E94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9:25-27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Sems Gud </w:t>
      </w:r>
    </w:p>
    <w:p w14:paraId="66114EF8" w14:textId="309FEF7C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12:2-3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Kaldet af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Abram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 </w:t>
      </w:r>
    </w:p>
    <w:p w14:paraId="410F72A9" w14:textId="75ABCC89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22:15-18</w:t>
      </w:r>
      <w:r w:rsidRPr="00B21372">
        <w:rPr>
          <w:rFonts w:asciiTheme="majorBidi" w:hAnsiTheme="majorBidi" w:cstheme="majorBidi"/>
          <w:sz w:val="34"/>
          <w:szCs w:val="34"/>
        </w:rPr>
        <w:t xml:space="preserve"> – At overvinde fjendernes port </w:t>
      </w:r>
    </w:p>
    <w:p w14:paraId="08AE8CD2" w14:textId="3D254ACD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26:2-5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Alle nationer velsignet </w:t>
      </w:r>
    </w:p>
    <w:p w14:paraId="2B5D1C72" w14:textId="776CDF74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27:27-29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Jakob bliver velsignet </w:t>
      </w:r>
    </w:p>
    <w:p w14:paraId="2E19182F" w14:textId="27D8C09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28:12-15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Jakobs drøm om stigen </w:t>
      </w:r>
    </w:p>
    <w:p w14:paraId="13C18397" w14:textId="407CEC9C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Mos 49:8-12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Judas løve </w:t>
      </w:r>
    </w:p>
    <w:p w14:paraId="01E1FA65" w14:textId="787D43FC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4 Mos 23:7-10, 18-24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Bileams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 første orakler </w:t>
      </w:r>
    </w:p>
    <w:p w14:paraId="554FB38E" w14:textId="3497E0D7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4 Mos 24:3-9, 15-24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Bileam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 ser ham </w:t>
      </w:r>
    </w:p>
    <w:p w14:paraId="6DA837A3" w14:textId="20F62116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5 Mos 18:15-19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profet som Moses </w:t>
      </w:r>
    </w:p>
    <w:p w14:paraId="696B4C04" w14:textId="102F4A1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Sam 2:1-10 (især v. 10)</w:t>
      </w:r>
      <w:r w:rsidRPr="00B21372">
        <w:rPr>
          <w:rFonts w:asciiTheme="majorBidi" w:hAnsiTheme="majorBidi" w:cstheme="majorBidi"/>
          <w:sz w:val="34"/>
          <w:szCs w:val="34"/>
        </w:rPr>
        <w:t xml:space="preserve"> – Konge-Messias </w:t>
      </w:r>
    </w:p>
    <w:p w14:paraId="5450338E" w14:textId="06D3BDD9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1 Sam 2:30-36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trofaste præst </w:t>
      </w:r>
    </w:p>
    <w:p w14:paraId="23D6C354" w14:textId="0EF5610F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2 Sam 7:4-16; 1 </w:t>
      </w: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t>Krøn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17:4-14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davidiske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 pagt </w:t>
      </w:r>
    </w:p>
    <w:p w14:paraId="011020D8" w14:textId="679579A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2 Sam 7:18-29; 1 </w:t>
      </w: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t>Krøn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17:16-27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David anerkender Guds løfte </w:t>
      </w:r>
    </w:p>
    <w:p w14:paraId="62C8C234" w14:textId="0279740E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2 Sam 23:1-7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Davids sidste ord </w:t>
      </w:r>
    </w:p>
    <w:p w14:paraId="1244A150" w14:textId="77777777" w:rsidR="00291BC0" w:rsidRPr="00B21372" w:rsidRDefault="00291BC0" w:rsidP="001D0DE6">
      <w:pPr>
        <w:rPr>
          <w:rFonts w:asciiTheme="majorBidi" w:hAnsiTheme="majorBidi" w:cstheme="majorBidi"/>
          <w:b/>
          <w:bCs/>
          <w:sz w:val="34"/>
          <w:szCs w:val="34"/>
        </w:rPr>
      </w:pPr>
    </w:p>
    <w:p w14:paraId="3D9188F9" w14:textId="77777777" w:rsidR="00291BC0" w:rsidRPr="00B21372" w:rsidRDefault="00291BC0" w:rsidP="001D0DE6">
      <w:pPr>
        <w:rPr>
          <w:rFonts w:asciiTheme="majorBidi" w:hAnsiTheme="majorBidi" w:cstheme="majorBidi"/>
          <w:b/>
          <w:bCs/>
          <w:sz w:val="34"/>
          <w:szCs w:val="34"/>
        </w:rPr>
      </w:pPr>
    </w:p>
    <w:p w14:paraId="4ACF2686" w14:textId="6DED242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Job 9:25-35 (især v. 33)</w:t>
      </w:r>
      <w:r w:rsidRPr="00B21372">
        <w:rPr>
          <w:rFonts w:asciiTheme="majorBidi" w:hAnsiTheme="majorBidi" w:cstheme="majorBidi"/>
          <w:sz w:val="34"/>
          <w:szCs w:val="34"/>
        </w:rPr>
        <w:t xml:space="preserve"> – Job længes efter en mellemmand </w:t>
      </w:r>
    </w:p>
    <w:p w14:paraId="23FE8692" w14:textId="4AB8EEF1" w:rsidR="007C7633" w:rsidRPr="00B21372" w:rsidRDefault="001D0DE6" w:rsidP="007C7633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Job 16:18-22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Talsmanden </w:t>
      </w:r>
    </w:p>
    <w:p w14:paraId="5EFB8D8A" w14:textId="2463CEB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Job 19:23-27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Jobs levende forløser </w:t>
      </w:r>
    </w:p>
    <w:p w14:paraId="79C17D98" w14:textId="33725F5F" w:rsidR="00243738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Job 33:23-28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formidlende budbringer</w:t>
      </w:r>
    </w:p>
    <w:p w14:paraId="3C95F737" w14:textId="50CCC849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Guds Søn </w:t>
      </w:r>
    </w:p>
    <w:p w14:paraId="6039D5F7" w14:textId="2CFCD6D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8</w:t>
      </w:r>
      <w:r w:rsidRPr="00B21372">
        <w:rPr>
          <w:rFonts w:asciiTheme="majorBidi" w:hAnsiTheme="majorBidi" w:cstheme="majorBidi"/>
          <w:sz w:val="34"/>
          <w:szCs w:val="34"/>
        </w:rPr>
        <w:t xml:space="preserve"> – Menneskesønnen </w:t>
      </w:r>
    </w:p>
    <w:p w14:paraId="25D24E88" w14:textId="56ABC942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16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Gud vil ikke forlade sin tjener </w:t>
      </w:r>
    </w:p>
    <w:p w14:paraId="101B7D2B" w14:textId="07FCF649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22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lidende Messias </w:t>
      </w:r>
    </w:p>
    <w:p w14:paraId="099D9239" w14:textId="59F4AB88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40</w:t>
      </w:r>
      <w:r w:rsidRPr="00B21372">
        <w:rPr>
          <w:rFonts w:asciiTheme="majorBidi" w:hAnsiTheme="majorBidi" w:cstheme="majorBidi"/>
          <w:sz w:val="34"/>
          <w:szCs w:val="34"/>
        </w:rPr>
        <w:t xml:space="preserve"> – Skrevet om i bogen </w:t>
      </w:r>
    </w:p>
    <w:p w14:paraId="7CFF3FA3" w14:textId="341C7A7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45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Messias' bryllup </w:t>
      </w:r>
    </w:p>
    <w:p w14:paraId="6739537D" w14:textId="43937D4D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68</w:t>
      </w:r>
      <w:r w:rsidRPr="00B21372">
        <w:rPr>
          <w:rFonts w:asciiTheme="majorBidi" w:hAnsiTheme="majorBidi" w:cstheme="majorBidi"/>
          <w:sz w:val="34"/>
          <w:szCs w:val="34"/>
        </w:rPr>
        <w:t xml:space="preserve"> – Messias' himmelfart </w:t>
      </w:r>
    </w:p>
    <w:p w14:paraId="1D44C53E" w14:textId="0C3ACAC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69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Galde og eddike at drikke </w:t>
      </w:r>
    </w:p>
    <w:p w14:paraId="724FA566" w14:textId="46827CB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72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Hersker til jordens ender </w:t>
      </w:r>
    </w:p>
    <w:p w14:paraId="74893E00" w14:textId="16F7C124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89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"David, min tjener" </w:t>
      </w:r>
    </w:p>
    <w:p w14:paraId="501C8142" w14:textId="0A3FD8CF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110</w:t>
      </w:r>
      <w:r w:rsidRPr="00B21372">
        <w:rPr>
          <w:rFonts w:asciiTheme="majorBidi" w:hAnsiTheme="majorBidi" w:cstheme="majorBidi"/>
          <w:sz w:val="34"/>
          <w:szCs w:val="34"/>
        </w:rPr>
        <w:t xml:space="preserve"> – </w:t>
      </w:r>
      <w:r w:rsidR="007C7633" w:rsidRPr="00B21372">
        <w:rPr>
          <w:rFonts w:asciiTheme="majorBidi" w:hAnsiTheme="majorBidi" w:cstheme="majorBidi"/>
          <w:sz w:val="34"/>
          <w:szCs w:val="34"/>
        </w:rPr>
        <w:t>Et scepter</w:t>
      </w:r>
      <w:r w:rsidRPr="00B21372">
        <w:rPr>
          <w:rFonts w:asciiTheme="majorBidi" w:hAnsiTheme="majorBidi" w:cstheme="majorBidi"/>
          <w:sz w:val="34"/>
          <w:szCs w:val="34"/>
        </w:rPr>
        <w:t xml:space="preserve"> fra Zion </w:t>
      </w:r>
    </w:p>
    <w:p w14:paraId="7097932C" w14:textId="13C67D8D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118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forkastede sten </w:t>
      </w:r>
    </w:p>
    <w:p w14:paraId="01F5E2CB" w14:textId="508650C6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Salme 132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</w:t>
      </w:r>
      <w:r w:rsidR="007C7633" w:rsidRPr="00B21372">
        <w:rPr>
          <w:rFonts w:asciiTheme="majorBidi" w:hAnsiTheme="majorBidi" w:cstheme="majorBidi"/>
          <w:sz w:val="34"/>
          <w:szCs w:val="34"/>
        </w:rPr>
        <w:t>Et horn</w:t>
      </w:r>
      <w:r w:rsidRPr="00B21372">
        <w:rPr>
          <w:rFonts w:asciiTheme="majorBidi" w:hAnsiTheme="majorBidi" w:cstheme="majorBidi"/>
          <w:sz w:val="34"/>
          <w:szCs w:val="34"/>
        </w:rPr>
        <w:t xml:space="preserve"> for David </w:t>
      </w:r>
    </w:p>
    <w:p w14:paraId="510A3720" w14:textId="50D9C46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t>Ordspr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3:13-20</w:t>
      </w:r>
      <w:r w:rsidRPr="00B21372">
        <w:rPr>
          <w:rFonts w:asciiTheme="majorBidi" w:hAnsiTheme="majorBidi" w:cstheme="majorBidi"/>
          <w:sz w:val="34"/>
          <w:szCs w:val="34"/>
        </w:rPr>
        <w:t xml:space="preserve"> – Visdommen som livets træ </w:t>
      </w:r>
    </w:p>
    <w:p w14:paraId="0FF19501" w14:textId="4D4FED8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lastRenderedPageBreak/>
        <w:t>Ordspr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8:12-36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Visdommen som skaber </w:t>
      </w:r>
    </w:p>
    <w:p w14:paraId="41EE11B1" w14:textId="0E58D6B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t>Ordspr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30:2-4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Guds søn og hans navn </w:t>
      </w:r>
    </w:p>
    <w:p w14:paraId="65299455" w14:textId="01314568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2:2-5; Mika 4:1-5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Herrens hus på bjerget </w:t>
      </w:r>
    </w:p>
    <w:p w14:paraId="072C6357" w14:textId="5A4058F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4:2-6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Herrens spire </w:t>
      </w:r>
    </w:p>
    <w:p w14:paraId="4CEBA7A5" w14:textId="71A289D8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7:13-16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Immanuel </w:t>
      </w:r>
    </w:p>
    <w:p w14:paraId="078B30C6" w14:textId="038F2805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9:2-7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Underfuld rådgiver </w:t>
      </w:r>
    </w:p>
    <w:p w14:paraId="0BF89C76" w14:textId="25FF07B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11:1-16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kvist fra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Isajs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 stub</w:t>
      </w:r>
    </w:p>
    <w:p w14:paraId="00D863C6" w14:textId="43D8687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24:21-23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Hersker fra Zion </w:t>
      </w:r>
    </w:p>
    <w:p w14:paraId="08785C2E" w14:textId="602BE39C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28:16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hjørnesten i Zion </w:t>
      </w:r>
    </w:p>
    <w:p w14:paraId="0C74FB80" w14:textId="0EC7BDB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35:5-6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 blindes øjne åbnes </w:t>
      </w:r>
    </w:p>
    <w:p w14:paraId="7EE1119C" w14:textId="1FC64B2F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42:1-9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Tjenerens mission </w:t>
      </w:r>
    </w:p>
    <w:p w14:paraId="1B6D8765" w14:textId="153F0FE9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49:1-13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Et lys for folkeslagene </w:t>
      </w:r>
    </w:p>
    <w:p w14:paraId="53EFF758" w14:textId="2F521C36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50:4-11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Herren hjælper sin tjener </w:t>
      </w:r>
    </w:p>
    <w:p w14:paraId="37F0DA03" w14:textId="7C1110C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52:13-53:12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lidende tjener </w:t>
      </w:r>
    </w:p>
    <w:p w14:paraId="2DE88646" w14:textId="35BE1908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55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Et vidne for folkene </w:t>
      </w:r>
    </w:p>
    <w:p w14:paraId="4C73F575" w14:textId="58D3274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61</w:t>
      </w:r>
      <w:r w:rsidRPr="00B21372">
        <w:rPr>
          <w:rFonts w:asciiTheme="majorBidi" w:hAnsiTheme="majorBidi" w:cstheme="majorBidi"/>
          <w:sz w:val="34"/>
          <w:szCs w:val="34"/>
        </w:rPr>
        <w:t xml:space="preserve"> – Salvet til at bringe godt nyt </w:t>
      </w:r>
    </w:p>
    <w:p w14:paraId="179C7507" w14:textId="3797247D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Es 63:1-6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Hvem kommer fra </w:t>
      </w:r>
      <w:proofErr w:type="spellStart"/>
      <w:r w:rsidRPr="00B21372">
        <w:rPr>
          <w:rFonts w:asciiTheme="majorBidi" w:hAnsiTheme="majorBidi" w:cstheme="majorBidi"/>
          <w:sz w:val="34"/>
          <w:szCs w:val="34"/>
        </w:rPr>
        <w:t>Edom</w:t>
      </w:r>
      <w:proofErr w:type="spellEnd"/>
      <w:r w:rsidRPr="00B21372">
        <w:rPr>
          <w:rFonts w:asciiTheme="majorBidi" w:hAnsiTheme="majorBidi" w:cstheme="majorBidi"/>
          <w:sz w:val="34"/>
          <w:szCs w:val="34"/>
        </w:rPr>
        <w:t xml:space="preserve">? </w:t>
      </w:r>
    </w:p>
    <w:p w14:paraId="68425A1E" w14:textId="3C5FAAC0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Jer 23:5-6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retfærdig gren for David </w:t>
      </w:r>
    </w:p>
    <w:p w14:paraId="5488232A" w14:textId="3D264B56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Jer 30</w:t>
      </w:r>
      <w:r w:rsidRPr="00B21372">
        <w:rPr>
          <w:rFonts w:asciiTheme="majorBidi" w:hAnsiTheme="majorBidi" w:cstheme="majorBidi"/>
          <w:sz w:val="34"/>
          <w:szCs w:val="34"/>
        </w:rPr>
        <w:t xml:space="preserve"> – "David, deres konge" </w:t>
      </w:r>
    </w:p>
    <w:p w14:paraId="05B9DC2D" w14:textId="0124F5F1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Jer 31:15-17, 31-34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nye pagt </w:t>
      </w:r>
    </w:p>
    <w:p w14:paraId="46405CA0" w14:textId="6F1B5CD0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Jer 33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Herren er </w:t>
      </w:r>
      <w:r w:rsidR="007C7633" w:rsidRPr="00B21372">
        <w:rPr>
          <w:rFonts w:asciiTheme="majorBidi" w:hAnsiTheme="majorBidi" w:cstheme="majorBidi"/>
          <w:sz w:val="34"/>
          <w:szCs w:val="34"/>
        </w:rPr>
        <w:t>vores</w:t>
      </w:r>
      <w:r w:rsidRPr="00B21372">
        <w:rPr>
          <w:rFonts w:asciiTheme="majorBidi" w:hAnsiTheme="majorBidi" w:cstheme="majorBidi"/>
          <w:sz w:val="34"/>
          <w:szCs w:val="34"/>
        </w:rPr>
        <w:t xml:space="preserve"> retfærdighed </w:t>
      </w:r>
    </w:p>
    <w:p w14:paraId="2E2E3B65" w14:textId="34170F54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Ez 17:22-24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majestætiske ceder </w:t>
      </w:r>
    </w:p>
    <w:p w14:paraId="3EA9604B" w14:textId="73B3EAE1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Ez 34:11-31</w:t>
      </w:r>
      <w:r w:rsidRPr="00B21372">
        <w:rPr>
          <w:rFonts w:asciiTheme="majorBidi" w:hAnsiTheme="majorBidi" w:cstheme="majorBidi"/>
          <w:sz w:val="34"/>
          <w:szCs w:val="34"/>
        </w:rPr>
        <w:t xml:space="preserve"> – Hyrden </w:t>
      </w:r>
    </w:p>
    <w:p w14:paraId="02DFE57B" w14:textId="5846B7B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Ez 37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Tjeneren David som fyrste </w:t>
      </w:r>
    </w:p>
    <w:p w14:paraId="6273570E" w14:textId="2C035814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Dan 7:13-14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Menneskesønnen </w:t>
      </w:r>
    </w:p>
    <w:p w14:paraId="7DDF96D7" w14:textId="1756B44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Dan 9:24-27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Den kommende fyrste </w:t>
      </w:r>
    </w:p>
    <w:p w14:paraId="05AAB663" w14:textId="744E1C45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Dan 10:5-11:1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mand klædt i linned </w:t>
      </w:r>
    </w:p>
    <w:p w14:paraId="0123A63F" w14:textId="739F6A2A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Hos 3:4-5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David, deres konge </w:t>
      </w:r>
    </w:p>
    <w:p w14:paraId="3F840222" w14:textId="45B8CB10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Am 9:11-15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Davids faldne hytte</w:t>
      </w:r>
    </w:p>
    <w:p w14:paraId="41A1BD5B" w14:textId="5D52FDC0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Ob 19-21</w:t>
      </w:r>
      <w:r w:rsidRPr="00B21372">
        <w:rPr>
          <w:rFonts w:asciiTheme="majorBidi" w:hAnsiTheme="majorBidi" w:cstheme="majorBidi"/>
          <w:sz w:val="34"/>
          <w:szCs w:val="34"/>
        </w:rPr>
        <w:t xml:space="preserve"> – Riget skal tilhøre Herren </w:t>
      </w:r>
    </w:p>
    <w:p w14:paraId="74EA2898" w14:textId="53DD9FE4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Mika 2:12-13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Kongen af Israels rest </w:t>
      </w:r>
    </w:p>
    <w:p w14:paraId="56243592" w14:textId="784BD24E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Mika 5:1-15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En hersker fra Betlehem </w:t>
      </w:r>
    </w:p>
    <w:p w14:paraId="462800AC" w14:textId="0FCFEA6F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proofErr w:type="spellStart"/>
      <w:r w:rsidRPr="00B21372">
        <w:rPr>
          <w:rFonts w:asciiTheme="majorBidi" w:hAnsiTheme="majorBidi" w:cstheme="majorBidi"/>
          <w:b/>
          <w:bCs/>
          <w:sz w:val="34"/>
          <w:szCs w:val="34"/>
        </w:rPr>
        <w:t>Haggaj</w:t>
      </w:r>
      <w:proofErr w:type="spellEnd"/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 2:6</w:t>
      </w:r>
      <w:r w:rsidRPr="00B21372">
        <w:rPr>
          <w:rFonts w:asciiTheme="majorBidi" w:hAnsiTheme="majorBidi" w:cstheme="majorBidi"/>
          <w:sz w:val="34"/>
          <w:szCs w:val="34"/>
        </w:rPr>
        <w:t xml:space="preserve"> – Templet fyldt med herlighed </w:t>
      </w:r>
    </w:p>
    <w:p w14:paraId="07AEB023" w14:textId="36614D9C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Zak 3:8-10</w:t>
      </w:r>
      <w:r w:rsidRPr="00B21372">
        <w:rPr>
          <w:rFonts w:asciiTheme="majorBidi" w:hAnsiTheme="majorBidi" w:cstheme="majorBidi"/>
          <w:sz w:val="34"/>
          <w:szCs w:val="34"/>
        </w:rPr>
        <w:t xml:space="preserve"> – Min tjener, Spiren </w:t>
      </w:r>
    </w:p>
    <w:p w14:paraId="53A7E689" w14:textId="4DEB36BB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Zak 9:9-13</w:t>
      </w:r>
      <w:r w:rsidRPr="00B21372">
        <w:rPr>
          <w:rFonts w:asciiTheme="majorBidi" w:hAnsiTheme="majorBidi" w:cstheme="majorBidi"/>
          <w:sz w:val="34"/>
          <w:szCs w:val="34"/>
        </w:rPr>
        <w:t xml:space="preserve"> – Kongen på et æsel </w:t>
      </w:r>
    </w:p>
    <w:p w14:paraId="6B43FBF8" w14:textId="539F94B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Zak 11:4-14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Tredive sølvpenge </w:t>
      </w:r>
    </w:p>
    <w:p w14:paraId="2A265002" w14:textId="2C187F08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Zak 12:10-14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Sørgen over den, de gennemborede </w:t>
      </w:r>
    </w:p>
    <w:p w14:paraId="1AD81A65" w14:textId="42CE0DE1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Zak 13:1-9</w:t>
      </w:r>
      <w:r w:rsidRPr="00B21372">
        <w:rPr>
          <w:rFonts w:asciiTheme="majorBidi" w:hAnsiTheme="majorBidi" w:cstheme="majorBidi"/>
          <w:sz w:val="34"/>
          <w:szCs w:val="34"/>
        </w:rPr>
        <w:t xml:space="preserve"> – Slå hyrden </w:t>
      </w:r>
    </w:p>
    <w:p w14:paraId="6F795AF9" w14:textId="75F73E83" w:rsidR="001D0DE6" w:rsidRPr="00B21372" w:rsidRDefault="001D0DE6" w:rsidP="001D0DE6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>Mal 3:1-5</w:t>
      </w:r>
      <w:r w:rsidRPr="00B21372">
        <w:rPr>
          <w:rFonts w:asciiTheme="majorBidi" w:hAnsiTheme="majorBidi" w:cstheme="majorBidi"/>
          <w:sz w:val="34"/>
          <w:szCs w:val="34"/>
        </w:rPr>
        <w:t xml:space="preserve"> – </w:t>
      </w:r>
      <w:r w:rsidR="007C7633" w:rsidRPr="00B21372">
        <w:rPr>
          <w:rFonts w:asciiTheme="majorBidi" w:hAnsiTheme="majorBidi" w:cstheme="majorBidi"/>
          <w:sz w:val="34"/>
          <w:szCs w:val="34"/>
        </w:rPr>
        <w:t>Pagts budbringeren</w:t>
      </w:r>
      <w:r w:rsidRPr="00B21372">
        <w:rPr>
          <w:rFonts w:asciiTheme="majorBidi" w:hAnsiTheme="majorBidi" w:cstheme="majorBidi"/>
          <w:sz w:val="34"/>
          <w:szCs w:val="34"/>
        </w:rPr>
        <w:t xml:space="preserve"> </w:t>
      </w:r>
    </w:p>
    <w:p w14:paraId="6A1AD018" w14:textId="2B45BFB8" w:rsidR="001D0DE6" w:rsidRPr="00B21372" w:rsidRDefault="001D0DE6" w:rsidP="007C7633">
      <w:pPr>
        <w:rPr>
          <w:rFonts w:asciiTheme="majorBidi" w:hAnsiTheme="majorBidi" w:cstheme="majorBidi"/>
          <w:sz w:val="34"/>
          <w:szCs w:val="34"/>
        </w:rPr>
      </w:pPr>
      <w:r w:rsidRPr="00B21372">
        <w:rPr>
          <w:rFonts w:asciiTheme="majorBidi" w:hAnsiTheme="majorBidi" w:cstheme="majorBidi"/>
          <w:b/>
          <w:bCs/>
          <w:sz w:val="34"/>
          <w:szCs w:val="34"/>
        </w:rPr>
        <w:t xml:space="preserve">Mal </w:t>
      </w:r>
      <w:r w:rsidR="007C7633" w:rsidRPr="00B21372">
        <w:rPr>
          <w:rFonts w:asciiTheme="majorBidi" w:hAnsiTheme="majorBidi" w:cstheme="majorBidi"/>
          <w:b/>
          <w:bCs/>
          <w:sz w:val="34"/>
          <w:szCs w:val="34"/>
        </w:rPr>
        <w:t>3</w:t>
      </w:r>
      <w:r w:rsidRPr="00B21372">
        <w:rPr>
          <w:rFonts w:asciiTheme="majorBidi" w:hAnsiTheme="majorBidi" w:cstheme="majorBidi"/>
          <w:b/>
          <w:bCs/>
          <w:sz w:val="34"/>
          <w:szCs w:val="34"/>
        </w:rPr>
        <w:t>:</w:t>
      </w:r>
      <w:r w:rsidR="007C7633" w:rsidRPr="00B21372">
        <w:rPr>
          <w:rFonts w:asciiTheme="majorBidi" w:hAnsiTheme="majorBidi" w:cstheme="majorBidi"/>
          <w:b/>
          <w:bCs/>
          <w:sz w:val="34"/>
          <w:szCs w:val="34"/>
        </w:rPr>
        <w:t>19</w:t>
      </w:r>
      <w:r w:rsidRPr="00B21372">
        <w:rPr>
          <w:rFonts w:asciiTheme="majorBidi" w:hAnsiTheme="majorBidi" w:cstheme="majorBidi"/>
          <w:b/>
          <w:bCs/>
          <w:sz w:val="34"/>
          <w:szCs w:val="34"/>
        </w:rPr>
        <w:t>-</w:t>
      </w:r>
      <w:r w:rsidR="007C7633" w:rsidRPr="00B21372">
        <w:rPr>
          <w:rFonts w:asciiTheme="majorBidi" w:hAnsiTheme="majorBidi" w:cstheme="majorBidi"/>
          <w:b/>
          <w:bCs/>
          <w:sz w:val="34"/>
          <w:szCs w:val="34"/>
        </w:rPr>
        <w:t>24</w:t>
      </w:r>
      <w:r w:rsidRPr="00B21372">
        <w:rPr>
          <w:rFonts w:asciiTheme="majorBidi" w:hAnsiTheme="majorBidi" w:cstheme="majorBidi"/>
          <w:sz w:val="34"/>
          <w:szCs w:val="34"/>
        </w:rPr>
        <w:t xml:space="preserve"> – Profeten Elias</w:t>
      </w:r>
    </w:p>
    <w:sectPr w:rsidR="001D0DE6" w:rsidRPr="00B21372" w:rsidSect="007C763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FF2"/>
    <w:multiLevelType w:val="multilevel"/>
    <w:tmpl w:val="C0CA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8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E6"/>
    <w:rsid w:val="001D0DE6"/>
    <w:rsid w:val="00243738"/>
    <w:rsid w:val="00291BC0"/>
    <w:rsid w:val="00704AD3"/>
    <w:rsid w:val="00733A11"/>
    <w:rsid w:val="007C7633"/>
    <w:rsid w:val="00803370"/>
    <w:rsid w:val="00A361D0"/>
    <w:rsid w:val="00B040DA"/>
    <w:rsid w:val="00B21372"/>
    <w:rsid w:val="00C87683"/>
    <w:rsid w:val="00C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3F3E"/>
  <w15:chartTrackingRefBased/>
  <w15:docId w15:val="{53B1156B-7DBD-454A-A059-BBB8806E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0D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0D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0D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0D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0D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0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0D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0D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0D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0D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0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4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Mocanu Jensen</dc:creator>
  <cp:keywords/>
  <dc:description/>
  <cp:lastModifiedBy>Stefan Mocanu Jensen</cp:lastModifiedBy>
  <cp:revision>3</cp:revision>
  <cp:lastPrinted>2025-03-26T20:06:00Z</cp:lastPrinted>
  <dcterms:created xsi:type="dcterms:W3CDTF">2025-03-20T13:39:00Z</dcterms:created>
  <dcterms:modified xsi:type="dcterms:W3CDTF">2025-03-26T20:09:00Z</dcterms:modified>
</cp:coreProperties>
</file>