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C0B5E" w14:textId="7E218A1F" w:rsidR="005F3482" w:rsidRPr="006A2012" w:rsidRDefault="005F3482" w:rsidP="005F3482">
      <w:pPr>
        <w:rPr>
          <w:rFonts w:ascii="Georgia" w:hAnsi="Georgia"/>
          <w:b/>
          <w:bCs/>
          <w:sz w:val="30"/>
          <w:szCs w:val="30"/>
        </w:rPr>
      </w:pPr>
      <w:r w:rsidRPr="006A2012">
        <w:rPr>
          <w:rFonts w:ascii="Georgia" w:hAnsi="Georgia"/>
          <w:b/>
          <w:bCs/>
          <w:sz w:val="30"/>
          <w:szCs w:val="30"/>
        </w:rPr>
        <w:t>Bibelstudie Jonas 1</w:t>
      </w:r>
      <w:r w:rsidR="000E3CE4">
        <w:rPr>
          <w:rFonts w:ascii="Georgia" w:hAnsi="Georgia"/>
          <w:b/>
          <w:bCs/>
          <w:sz w:val="30"/>
          <w:szCs w:val="30"/>
        </w:rPr>
        <w:t xml:space="preserve"> Manus – Stefan Christian Mocanu Jensen</w:t>
      </w:r>
    </w:p>
    <w:p w14:paraId="70DE8D12" w14:textId="268895F0" w:rsidR="005F3482" w:rsidRPr="006A2012" w:rsidRDefault="005F3482" w:rsidP="005F3482">
      <w:pPr>
        <w:rPr>
          <w:rFonts w:ascii="Georgia" w:hAnsi="Georgia"/>
          <w:b/>
          <w:bCs/>
          <w:sz w:val="30"/>
          <w:szCs w:val="30"/>
        </w:rPr>
      </w:pPr>
      <w:r w:rsidRPr="006A2012">
        <w:rPr>
          <w:rFonts w:ascii="Georgia" w:hAnsi="Georgia"/>
          <w:b/>
          <w:bCs/>
          <w:sz w:val="30"/>
          <w:szCs w:val="30"/>
        </w:rPr>
        <w:t>Bøn</w:t>
      </w:r>
    </w:p>
    <w:p w14:paraId="18BE300A" w14:textId="77777777" w:rsidR="000E3CE4" w:rsidRPr="000E3CE4" w:rsidRDefault="000E3CE4" w:rsidP="000E3CE4">
      <w:pPr>
        <w:rPr>
          <w:rFonts w:ascii="Georgia" w:hAnsi="Georgia"/>
          <w:sz w:val="30"/>
          <w:szCs w:val="30"/>
        </w:rPr>
      </w:pPr>
      <w:r w:rsidRPr="000E3CE4">
        <w:rPr>
          <w:rFonts w:ascii="Georgia" w:hAnsi="Georgia"/>
          <w:b/>
          <w:bCs/>
          <w:sz w:val="30"/>
          <w:szCs w:val="30"/>
        </w:rPr>
        <w:t>Bøn</w:t>
      </w:r>
    </w:p>
    <w:p w14:paraId="5345A8F4" w14:textId="77777777" w:rsidR="000E3CE4" w:rsidRPr="000E3CE4" w:rsidRDefault="000E3CE4" w:rsidP="000E3CE4">
      <w:pPr>
        <w:rPr>
          <w:rFonts w:ascii="Georgia" w:hAnsi="Georgia"/>
          <w:sz w:val="30"/>
          <w:szCs w:val="30"/>
        </w:rPr>
      </w:pPr>
      <w:r w:rsidRPr="000E3CE4">
        <w:rPr>
          <w:rFonts w:ascii="Georgia" w:hAnsi="Georgia"/>
          <w:sz w:val="30"/>
          <w:szCs w:val="30"/>
        </w:rPr>
        <w:t>Lad os overgive dagen i Guds hænder.</w:t>
      </w:r>
    </w:p>
    <w:p w14:paraId="326F70C2" w14:textId="77777777" w:rsidR="000E3CE4" w:rsidRPr="000E3CE4" w:rsidRDefault="000E3CE4" w:rsidP="000E3CE4">
      <w:pPr>
        <w:rPr>
          <w:rFonts w:ascii="Georgia" w:hAnsi="Georgia"/>
          <w:sz w:val="30"/>
          <w:szCs w:val="30"/>
        </w:rPr>
      </w:pPr>
      <w:r w:rsidRPr="000E3CE4">
        <w:rPr>
          <w:rFonts w:ascii="Georgia" w:hAnsi="Georgia"/>
          <w:sz w:val="30"/>
          <w:szCs w:val="30"/>
        </w:rPr>
        <w:t>Kære Gud, tak, fordi vi kan komme frem for dig på grund af det, Jesus har gjort for os. Tak, Jesus, fordi du besejrede døden og gav os den velsignelse, du skulle have haft. Tak, fordi vi har mulighed for at samles og høre dit hellige ord. Lad din hellige Ånd komme til os. Vi overgiver denne dag i dine stærke hænder. Amen.</w:t>
      </w:r>
    </w:p>
    <w:p w14:paraId="78458D54" w14:textId="77777777" w:rsidR="000E3CE4" w:rsidRPr="000E3CE4" w:rsidRDefault="000E3CE4" w:rsidP="000E3CE4">
      <w:pPr>
        <w:rPr>
          <w:rFonts w:ascii="Georgia" w:hAnsi="Georgia"/>
          <w:sz w:val="30"/>
          <w:szCs w:val="30"/>
        </w:rPr>
      </w:pPr>
      <w:r w:rsidRPr="000E3CE4">
        <w:rPr>
          <w:rFonts w:ascii="Georgia" w:hAnsi="Georgia"/>
          <w:b/>
          <w:bCs/>
          <w:sz w:val="30"/>
          <w:szCs w:val="30"/>
        </w:rPr>
        <w:t>Velkommen!</w:t>
      </w:r>
      <w:r w:rsidRPr="000E3CE4">
        <w:rPr>
          <w:rFonts w:ascii="Georgia" w:hAnsi="Georgia"/>
          <w:sz w:val="30"/>
          <w:szCs w:val="30"/>
        </w:rPr>
        <w:t xml:space="preserve"> I dag skal vi se på det første kapitel i Jonas' Bog.</w:t>
      </w:r>
    </w:p>
    <w:p w14:paraId="1F4BBAF7" w14:textId="77777777" w:rsidR="000E3CE4" w:rsidRPr="000E3CE4" w:rsidRDefault="000E3CE4" w:rsidP="000E3CE4">
      <w:pPr>
        <w:rPr>
          <w:rFonts w:ascii="Georgia" w:hAnsi="Georgia"/>
          <w:sz w:val="30"/>
          <w:szCs w:val="30"/>
        </w:rPr>
      </w:pPr>
      <w:r w:rsidRPr="000E3CE4">
        <w:rPr>
          <w:rFonts w:ascii="Georgia" w:hAnsi="Georgia"/>
          <w:b/>
          <w:bCs/>
          <w:sz w:val="30"/>
          <w:szCs w:val="30"/>
        </w:rPr>
        <w:t>Inden vi går til kapitel 1, kunne det være godt med et overblik over Jonas' Bog.</w:t>
      </w:r>
    </w:p>
    <w:p w14:paraId="37505B7D" w14:textId="77777777" w:rsidR="000E3CE4" w:rsidRPr="000E3CE4" w:rsidRDefault="000E3CE4" w:rsidP="000E3CE4">
      <w:pPr>
        <w:rPr>
          <w:rFonts w:ascii="Georgia" w:hAnsi="Georgia"/>
          <w:sz w:val="30"/>
          <w:szCs w:val="30"/>
        </w:rPr>
      </w:pPr>
      <w:r w:rsidRPr="000E3CE4">
        <w:rPr>
          <w:rFonts w:ascii="Georgia" w:hAnsi="Georgia"/>
          <w:sz w:val="30"/>
          <w:szCs w:val="30"/>
        </w:rPr>
        <w:t>Hvis vi ser på den bibelsk-historiske tidsakse, befinder vi os dengang, hvor Israel ikke var et samlet rige, men opdelt i Syd- og Nordriget. Det er en længere historie, men kort sagt: Davids søn, Salomo, bad i begyndelsen om et lydhørt hjerte, så han kunne herske over Guds folk og skelne mellem godt og ondt. Desværre endte Salomo med, at hans hjerte blev vendt væk fra Gud, og han dyrkede fremmede, afskyelige afguder. Guds dom var, at riget skulle rives i stykker og opdeles, efter Salomo døde. Og det skete.</w:t>
      </w:r>
    </w:p>
    <w:p w14:paraId="20D2A85F" w14:textId="77777777" w:rsidR="000E3CE4" w:rsidRPr="000E3CE4" w:rsidRDefault="000E3CE4" w:rsidP="000E3CE4">
      <w:pPr>
        <w:rPr>
          <w:rFonts w:ascii="Georgia" w:hAnsi="Georgia"/>
          <w:sz w:val="30"/>
          <w:szCs w:val="30"/>
        </w:rPr>
      </w:pPr>
      <w:r w:rsidRPr="000E3CE4">
        <w:rPr>
          <w:rFonts w:ascii="Georgia" w:hAnsi="Georgia"/>
          <w:sz w:val="30"/>
          <w:szCs w:val="30"/>
        </w:rPr>
        <w:t>Vi befinder os altså ca. i midten af det 8. århundrede før Kristus.</w:t>
      </w:r>
    </w:p>
    <w:p w14:paraId="4C9215CF" w14:textId="77777777" w:rsidR="000E3CE4" w:rsidRPr="000E3CE4" w:rsidRDefault="000E3CE4" w:rsidP="000E3CE4">
      <w:pPr>
        <w:rPr>
          <w:rFonts w:ascii="Georgia" w:hAnsi="Georgia"/>
          <w:sz w:val="30"/>
          <w:szCs w:val="30"/>
        </w:rPr>
      </w:pPr>
      <w:r w:rsidRPr="000E3CE4">
        <w:rPr>
          <w:rFonts w:ascii="Georgia" w:hAnsi="Georgia"/>
          <w:sz w:val="30"/>
          <w:szCs w:val="30"/>
        </w:rPr>
        <w:t>Hvis man ser på strukturen i bogen, kunne man inddele den på følgende måde:</w:t>
      </w:r>
    </w:p>
    <w:p w14:paraId="1B5B831D" w14:textId="77777777" w:rsidR="000E3CE4" w:rsidRPr="000E3CE4" w:rsidRDefault="000E3CE4" w:rsidP="000E3CE4">
      <w:pPr>
        <w:numPr>
          <w:ilvl w:val="0"/>
          <w:numId w:val="2"/>
        </w:numPr>
        <w:rPr>
          <w:rFonts w:ascii="Georgia" w:hAnsi="Georgia"/>
          <w:sz w:val="30"/>
          <w:szCs w:val="30"/>
        </w:rPr>
      </w:pPr>
      <w:r w:rsidRPr="000E3CE4">
        <w:rPr>
          <w:rFonts w:ascii="Georgia" w:hAnsi="Georgia"/>
          <w:sz w:val="30"/>
          <w:szCs w:val="30"/>
        </w:rPr>
        <w:t>Kapitel 1: En sur, lille profet, der kaldes.</w:t>
      </w:r>
    </w:p>
    <w:p w14:paraId="20C1AC01" w14:textId="77777777" w:rsidR="000E3CE4" w:rsidRPr="000E3CE4" w:rsidRDefault="000E3CE4" w:rsidP="000E3CE4">
      <w:pPr>
        <w:numPr>
          <w:ilvl w:val="0"/>
          <w:numId w:val="2"/>
        </w:numPr>
        <w:rPr>
          <w:rFonts w:ascii="Georgia" w:hAnsi="Georgia"/>
          <w:sz w:val="30"/>
          <w:szCs w:val="30"/>
        </w:rPr>
      </w:pPr>
      <w:r w:rsidRPr="000E3CE4">
        <w:rPr>
          <w:rFonts w:ascii="Georgia" w:hAnsi="Georgia"/>
          <w:sz w:val="30"/>
          <w:szCs w:val="30"/>
        </w:rPr>
        <w:t>Kapitel 2: En sur, lille profet, som bliver god igen ...</w:t>
      </w:r>
    </w:p>
    <w:p w14:paraId="40F06C3E" w14:textId="77777777" w:rsidR="000E3CE4" w:rsidRPr="000E3CE4" w:rsidRDefault="000E3CE4" w:rsidP="000E3CE4">
      <w:pPr>
        <w:numPr>
          <w:ilvl w:val="0"/>
          <w:numId w:val="2"/>
        </w:numPr>
        <w:rPr>
          <w:rFonts w:ascii="Georgia" w:hAnsi="Georgia"/>
          <w:sz w:val="30"/>
          <w:szCs w:val="30"/>
        </w:rPr>
      </w:pPr>
      <w:r w:rsidRPr="000E3CE4">
        <w:rPr>
          <w:rFonts w:ascii="Georgia" w:hAnsi="Georgia"/>
          <w:sz w:val="30"/>
          <w:szCs w:val="30"/>
        </w:rPr>
        <w:t>Kapitel 3: En lille profet, der kaldes igen, byen omvendes.</w:t>
      </w:r>
    </w:p>
    <w:p w14:paraId="6275641B" w14:textId="77777777" w:rsidR="000E3CE4" w:rsidRPr="000E3CE4" w:rsidRDefault="000E3CE4" w:rsidP="000E3CE4">
      <w:pPr>
        <w:numPr>
          <w:ilvl w:val="0"/>
          <w:numId w:val="2"/>
        </w:numPr>
        <w:rPr>
          <w:rFonts w:ascii="Georgia" w:hAnsi="Georgia"/>
          <w:sz w:val="30"/>
          <w:szCs w:val="30"/>
        </w:rPr>
      </w:pPr>
      <w:r w:rsidRPr="000E3CE4">
        <w:rPr>
          <w:rFonts w:ascii="Georgia" w:hAnsi="Georgia"/>
          <w:sz w:val="30"/>
          <w:szCs w:val="30"/>
        </w:rPr>
        <w:t>Kapitel 4: En nu glad profet bliver sur igen.</w:t>
      </w:r>
    </w:p>
    <w:p w14:paraId="4C8E5AFE" w14:textId="77777777" w:rsidR="000E3CE4" w:rsidRPr="000E3CE4" w:rsidRDefault="000E3CE4" w:rsidP="000E3CE4">
      <w:pPr>
        <w:rPr>
          <w:rFonts w:ascii="Georgia" w:hAnsi="Georgia"/>
          <w:sz w:val="30"/>
          <w:szCs w:val="30"/>
        </w:rPr>
      </w:pPr>
      <w:r w:rsidRPr="000E3CE4">
        <w:rPr>
          <w:rFonts w:ascii="Georgia" w:hAnsi="Georgia"/>
          <w:b/>
          <w:bCs/>
          <w:sz w:val="30"/>
          <w:szCs w:val="30"/>
        </w:rPr>
        <w:t>Hvem er denne lille profet?</w:t>
      </w:r>
    </w:p>
    <w:p w14:paraId="0C458D6E" w14:textId="77777777" w:rsidR="000E3CE4" w:rsidRPr="000E3CE4" w:rsidRDefault="000E3CE4" w:rsidP="000E3CE4">
      <w:pPr>
        <w:rPr>
          <w:rFonts w:ascii="Georgia" w:hAnsi="Georgia"/>
          <w:sz w:val="30"/>
          <w:szCs w:val="30"/>
        </w:rPr>
      </w:pPr>
      <w:r w:rsidRPr="000E3CE4">
        <w:rPr>
          <w:rFonts w:ascii="Georgia" w:hAnsi="Georgia"/>
          <w:sz w:val="30"/>
          <w:szCs w:val="30"/>
        </w:rPr>
        <w:t>Jonas møder vi også et andet sted, nemlig i Anden Kongebog 14,23-25, hvor der står skrevet:</w:t>
      </w:r>
    </w:p>
    <w:p w14:paraId="634F6F8E" w14:textId="77777777" w:rsidR="000E3CE4" w:rsidRPr="000E3CE4" w:rsidRDefault="000E3CE4" w:rsidP="000E3CE4">
      <w:pPr>
        <w:rPr>
          <w:rFonts w:ascii="Georgia" w:hAnsi="Georgia"/>
          <w:sz w:val="30"/>
          <w:szCs w:val="30"/>
        </w:rPr>
      </w:pPr>
      <w:r w:rsidRPr="000E3CE4">
        <w:rPr>
          <w:rFonts w:ascii="Georgia" w:hAnsi="Georgia"/>
          <w:sz w:val="30"/>
          <w:szCs w:val="30"/>
        </w:rPr>
        <w:lastRenderedPageBreak/>
        <w:t>"I Joashs søn, kong Amasja af Judas femtende regeringsår, blev Jeroboam konge; han var søn af Israels konge Joash, og han regerede enogfyrre år i Samaria. Han gjorde, hvad der var ondt i Herrens øjne. Han veg ikke fra alle de synder, som Jeroboam, Nebats søn, havde forledt Israel til. Det var ham, der tog Israels landområde fra Lebo-Hamat til Araba-havet tilbage efter det ord, Herren, Israels Gud, havde talt ved sin tjener, profeten Jonas, Amittajs søn, fra Gat-ha-Hefer."</w:t>
      </w:r>
    </w:p>
    <w:p w14:paraId="79777612" w14:textId="77777777" w:rsidR="000E3CE4" w:rsidRPr="000E3CE4" w:rsidRDefault="000E3CE4" w:rsidP="000E3CE4">
      <w:pPr>
        <w:rPr>
          <w:rFonts w:ascii="Georgia" w:hAnsi="Georgia"/>
          <w:sz w:val="30"/>
          <w:szCs w:val="30"/>
        </w:rPr>
      </w:pPr>
      <w:r w:rsidRPr="000E3CE4">
        <w:rPr>
          <w:rFonts w:ascii="Georgia" w:hAnsi="Georgia"/>
          <w:sz w:val="30"/>
          <w:szCs w:val="30"/>
        </w:rPr>
        <w:t>Jonas er altså profet i Nordriget. Inden vi går ned i geografien, så lad os høre Jonas' kapitel 1. Det er ikke fra den autoriserede oversættelse, men fra Den Frie Bibel, som jeg blandt andet oversætter til, samt mange af mine professorer osv. Så følg med i jeres egne bibler eller hør her:</w:t>
      </w:r>
    </w:p>
    <w:p w14:paraId="76F9886C" w14:textId="77777777" w:rsidR="000E3CE4" w:rsidRPr="000E3CE4" w:rsidRDefault="000E3CE4" w:rsidP="000E3CE4">
      <w:pPr>
        <w:rPr>
          <w:rFonts w:ascii="Georgia" w:hAnsi="Georgia"/>
          <w:sz w:val="30"/>
          <w:szCs w:val="30"/>
        </w:rPr>
      </w:pPr>
      <w:r w:rsidRPr="000E3CE4">
        <w:rPr>
          <w:rFonts w:ascii="Georgia" w:hAnsi="Georgia"/>
          <w:sz w:val="30"/>
          <w:szCs w:val="30"/>
        </w:rPr>
        <w:t xml:space="preserve">"Herrens ord kom til Jonas, Amittajs søn, som følger: »Rejs dig, gå til den store by Nineve, og råb ud over den, at deres ondskab er nået op til mit ansigt.« Men Jonas rejste sig for at flygte fra Herrens ansigt til Tarshish. Han begav sig ned til Jaffa og fandt et skib, som skulle til Tarshish. Han betalte for sin overfart og gik om bord i det for at rejse med dem til Tarshish, væk fra Herrens ansigt. Men Herren sendte stærk vind ned over havet, så der blev en voldsom storm på havet, og skibet virkede til at ville blive slået i stykker. Søfolkene blev bange og råbte, hver især til sin egen gud, og de smed krukkerne, som var på skibet, i havet for at lette skibet for dem. Men Jonas gik ned i den nederste del af skibet, lagde sig og faldt i dyb søvn. Kaptajnen gik så ned til ham og sagde til ham: »Hvordan kan du dog sove så dybt? Rejs dig, råb til din Gud, måske vil guden skænke os en tanke, så vi ikke går under.« Så sagde de hver især til hinanden: »Kom, lad os kaste lod og finde ud af, hvem der er skyld i, at vi er i havsnød.« De kastede lod, og loddet faldt på Jonas. Da sagde de til ham: »Fortæl os dog, hvem der er skyld i, at vi er i havsnød? Hvad er dit job, og hvor kommer du fra? Hvilket land er du fra, og hvilket folk er du af?« Han sagde til dem: »Jeg er hebræer, og jeg tilbeder gudfrygtigt Herren, himlens Gud, som har skabt havet og det tørre land.« Da blev mændene grebet af stor frygt, og de sagde til ham: »Hvad har du dog gjort?« For mændene havde fået at vide, at han var i færd med at flygte fra Herrens ansigt, for det havde han fortalt dem. De sagde til ham: »Hvad skal vi gøre ved dig, så havet kan blive stille for os?« For havet piskedes hele tiden op omkring dem i stormen. Han </w:t>
      </w:r>
      <w:r w:rsidRPr="000E3CE4">
        <w:rPr>
          <w:rFonts w:ascii="Georgia" w:hAnsi="Georgia"/>
          <w:sz w:val="30"/>
          <w:szCs w:val="30"/>
        </w:rPr>
        <w:lastRenderedPageBreak/>
        <w:t>sagde til dem: »Løft mig op og kast mig i havet, så vil havet blive roligt for jer, for jeg ved, at det er mig, der er skyld i, at I er i denne voldsomme storm.« Mændene roede for at nå tilbage til det tørre land, men de kunne ikke, for havet vedblev med at piskes op af i stormen over dem. Da råbte de til Herren og sagde: »Åh, Herre, lad os dog ikke gå under på grund af denne mand. Bring ikke uskyldigt blod over os, for du, Herre, hvad du ville, har du gjort.« Og de løftede Jonas op og kastede ham i havet. Da faldt havet til ro efter sin voldsomme rasen. En stor frygt for Herren greb mændene. De ofrede et slagtoffer til Herren og aflagde løfter."</w:t>
      </w:r>
    </w:p>
    <w:p w14:paraId="2DBEF8F3" w14:textId="6AB27F2A" w:rsidR="00114AA0" w:rsidRPr="006A2012" w:rsidRDefault="000E3CE4" w:rsidP="000E3CE4">
      <w:pPr>
        <w:rPr>
          <w:rFonts w:ascii="Georgia" w:hAnsi="Georgia"/>
          <w:sz w:val="30"/>
          <w:szCs w:val="30"/>
        </w:rPr>
      </w:pPr>
      <w:r w:rsidRPr="000E3CE4">
        <w:rPr>
          <w:rFonts w:ascii="Georgia" w:hAnsi="Georgia"/>
          <w:sz w:val="30"/>
          <w:szCs w:val="30"/>
        </w:rPr>
        <w:t>Det er en vild beretning, som vi nu har hørt, og det er måske lidt utydeligt for os, hvor vi overhovedet befinder os. Der blev jo nævnt en del bynavne, så se lige dette billede, som skal illustrere det:</w:t>
      </w:r>
    </w:p>
    <w:p w14:paraId="041F5CE5" w14:textId="7327EBDF" w:rsidR="00114AA0" w:rsidRPr="006A2012" w:rsidRDefault="00114AA0" w:rsidP="006D015F">
      <w:pPr>
        <w:rPr>
          <w:rFonts w:ascii="Georgia" w:hAnsi="Georgia"/>
          <w:sz w:val="30"/>
          <w:szCs w:val="30"/>
        </w:rPr>
      </w:pPr>
      <w:r w:rsidRPr="006A2012">
        <w:rPr>
          <w:rFonts w:ascii="Georgia" w:hAnsi="Georgia"/>
          <w:noProof/>
          <w:sz w:val="30"/>
          <w:szCs w:val="30"/>
        </w:rPr>
        <w:drawing>
          <wp:inline distT="0" distB="0" distL="0" distR="0" wp14:anchorId="5D90BD06" wp14:editId="420A59E7">
            <wp:extent cx="6120130" cy="3442335"/>
            <wp:effectExtent l="0" t="0" r="0" b="0"/>
            <wp:docPr id="2014432931" name="Billede 1" descr="Et billede, der indeholder tekst, kor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2931" name="Billede 1" descr="Et billede, der indeholder tekst, kort, atlas&#10;&#10;Automatisk genereret beskrivelse"/>
                    <pic:cNvPicPr/>
                  </pic:nvPicPr>
                  <pic:blipFill>
                    <a:blip r:embed="rId7"/>
                    <a:stretch>
                      <a:fillRect/>
                    </a:stretch>
                  </pic:blipFill>
                  <pic:spPr>
                    <a:xfrm>
                      <a:off x="0" y="0"/>
                      <a:ext cx="6120130" cy="3442335"/>
                    </a:xfrm>
                    <a:prstGeom prst="rect">
                      <a:avLst/>
                    </a:prstGeom>
                  </pic:spPr>
                </pic:pic>
              </a:graphicData>
            </a:graphic>
          </wp:inline>
        </w:drawing>
      </w:r>
    </w:p>
    <w:p w14:paraId="4971DB3A" w14:textId="77777777" w:rsidR="000E3CE4" w:rsidRPr="000E3CE4" w:rsidRDefault="000E3CE4" w:rsidP="000E3CE4">
      <w:pPr>
        <w:rPr>
          <w:rFonts w:ascii="Georgia" w:hAnsi="Georgia"/>
          <w:sz w:val="30"/>
          <w:szCs w:val="30"/>
        </w:rPr>
      </w:pPr>
      <w:r w:rsidRPr="000E3CE4">
        <w:rPr>
          <w:rFonts w:ascii="Georgia" w:hAnsi="Georgia"/>
          <w:sz w:val="30"/>
          <w:szCs w:val="30"/>
        </w:rPr>
        <w:t>Dette billede fremviser den mulige rute, Jonas skulle ud på. Hvis Jonas skulle tage fugleflugtslinjen til Nineve, er det ca. 900 km. 27 dagsrejser (1 dagsrejse = 32 km).</w:t>
      </w:r>
    </w:p>
    <w:p w14:paraId="2FF4205B" w14:textId="77777777" w:rsidR="000E3CE4" w:rsidRPr="000E3CE4" w:rsidRDefault="000E3CE4" w:rsidP="000E3CE4">
      <w:pPr>
        <w:rPr>
          <w:rFonts w:ascii="Georgia" w:hAnsi="Georgia"/>
          <w:sz w:val="30"/>
          <w:szCs w:val="30"/>
        </w:rPr>
      </w:pPr>
      <w:r w:rsidRPr="000E3CE4">
        <w:rPr>
          <w:rFonts w:ascii="Georgia" w:hAnsi="Georgia"/>
          <w:sz w:val="30"/>
          <w:szCs w:val="30"/>
        </w:rPr>
        <w:t>Og Tarshish, som Jonas gerne ville flygte til, er i Spanien, ca. 4.000 km væk. 125 dagsrejser. Vi kan måske undre os over, hvorfor Jonas ikke har lyst til at tage til Nineve. Det kunne være fint lige at være opmærksom på det rige, som befinder sig i Nineve.</w:t>
      </w:r>
    </w:p>
    <w:p w14:paraId="5334CE0C" w14:textId="32D250C8" w:rsidR="00114AA0" w:rsidRPr="006A2012" w:rsidRDefault="00E9448B" w:rsidP="006D015F">
      <w:pPr>
        <w:rPr>
          <w:rFonts w:ascii="Georgia" w:hAnsi="Georgia"/>
          <w:sz w:val="30"/>
          <w:szCs w:val="30"/>
        </w:rPr>
      </w:pPr>
      <w:r w:rsidRPr="006A2012">
        <w:rPr>
          <w:rFonts w:ascii="Georgia" w:hAnsi="Georgia"/>
          <w:sz w:val="30"/>
          <w:szCs w:val="30"/>
        </w:rPr>
        <w:lastRenderedPageBreak/>
        <w:t>eve.</w:t>
      </w:r>
    </w:p>
    <w:p w14:paraId="794471EB" w14:textId="77777777" w:rsidR="000E3CE4" w:rsidRPr="000E3CE4" w:rsidRDefault="00820974" w:rsidP="000E3CE4">
      <w:pPr>
        <w:rPr>
          <w:rFonts w:ascii="Georgia" w:hAnsi="Georgia"/>
          <w:sz w:val="30"/>
          <w:szCs w:val="30"/>
        </w:rPr>
      </w:pPr>
      <w:r w:rsidRPr="006A2012">
        <w:rPr>
          <w:rFonts w:ascii="Georgia" w:hAnsi="Georgia"/>
          <w:noProof/>
          <w:sz w:val="30"/>
          <w:szCs w:val="30"/>
        </w:rPr>
        <w:drawing>
          <wp:inline distT="0" distB="0" distL="0" distR="0" wp14:anchorId="76662962" wp14:editId="484E93D4">
            <wp:extent cx="6120130" cy="4589780"/>
            <wp:effectExtent l="0" t="0" r="0" b="0"/>
            <wp:docPr id="732217003"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17003" name="Billede 1" descr="Et billede, der indeholder kort, tekst, atlas&#10;&#10;Automatisk genereret beskrivelse"/>
                    <pic:cNvPicPr/>
                  </pic:nvPicPr>
                  <pic:blipFill>
                    <a:blip r:embed="rId8"/>
                    <a:stretch>
                      <a:fillRect/>
                    </a:stretch>
                  </pic:blipFill>
                  <pic:spPr>
                    <a:xfrm>
                      <a:off x="0" y="0"/>
                      <a:ext cx="6120130" cy="4589780"/>
                    </a:xfrm>
                    <a:prstGeom prst="rect">
                      <a:avLst/>
                    </a:prstGeom>
                  </pic:spPr>
                </pic:pic>
              </a:graphicData>
            </a:graphic>
          </wp:inline>
        </w:drawing>
      </w:r>
      <w:r w:rsidR="000E3CE4" w:rsidRPr="000E3CE4">
        <w:rPr>
          <w:rFonts w:ascii="Georgia" w:hAnsi="Georgia"/>
          <w:sz w:val="30"/>
          <w:szCs w:val="30"/>
        </w:rPr>
        <w:t>Dette billede er for at vise, at vi altså har at gøre med et stort rige, primært det assyriske rige, som kommer til at få indflydelse på Israels historie efterfølgende. Nineve var nemlig en del af det rige. Israel bliver ført i fangenskab til det assyriske rige (det røde) ca. 30 år efter Jonas' forkyndelse (722 f.Kr.). Så det er altså en supermagt, Jonas skal til. Vi får i kapitel 4 at vide, hvorfor Jonas flygter. Men lad os prøve at være her i kapitel 1. For det forundrer os jo!</w:t>
      </w:r>
    </w:p>
    <w:p w14:paraId="51D34B64" w14:textId="77777777" w:rsidR="000E3CE4" w:rsidRPr="000E3CE4" w:rsidRDefault="000E3CE4" w:rsidP="000E3CE4">
      <w:pPr>
        <w:rPr>
          <w:rFonts w:ascii="Georgia" w:hAnsi="Georgia"/>
          <w:sz w:val="30"/>
          <w:szCs w:val="30"/>
        </w:rPr>
      </w:pPr>
      <w:r w:rsidRPr="000E3CE4">
        <w:rPr>
          <w:rFonts w:ascii="Georgia" w:hAnsi="Georgia"/>
          <w:sz w:val="30"/>
          <w:szCs w:val="30"/>
        </w:rPr>
        <w:t>Jonas ønsker at flygte væk fra Herrens ansigt. Hvad betyder det?</w:t>
      </w:r>
    </w:p>
    <w:p w14:paraId="02A0F3A9" w14:textId="77777777" w:rsidR="000E3CE4" w:rsidRPr="000E3CE4" w:rsidRDefault="000E3CE4" w:rsidP="000E3CE4">
      <w:pPr>
        <w:rPr>
          <w:rFonts w:ascii="Georgia" w:hAnsi="Georgia"/>
          <w:sz w:val="30"/>
          <w:szCs w:val="30"/>
        </w:rPr>
      </w:pPr>
      <w:r w:rsidRPr="000E3CE4">
        <w:rPr>
          <w:rFonts w:ascii="Georgia" w:hAnsi="Georgia"/>
          <w:sz w:val="30"/>
          <w:szCs w:val="30"/>
        </w:rPr>
        <w:t>Det er Herrens nærvær. I både positiv og negativ forstand. Vi ser udtrykket i 1 Mos 4,16, da Kain havde slået sin bror ihjel og var blevet bandlyst: "Så gik Kain væk fra Herrens ansigt og blev i det land, Nod, øst for Eden."</w:t>
      </w:r>
    </w:p>
    <w:p w14:paraId="73B047CC" w14:textId="77777777" w:rsidR="000E3CE4" w:rsidRPr="000E3CE4" w:rsidRDefault="000E3CE4" w:rsidP="000E3CE4">
      <w:pPr>
        <w:rPr>
          <w:rFonts w:ascii="Georgia" w:hAnsi="Georgia"/>
          <w:sz w:val="30"/>
          <w:szCs w:val="30"/>
        </w:rPr>
      </w:pPr>
      <w:r w:rsidRPr="000E3CE4">
        <w:rPr>
          <w:rFonts w:ascii="Georgia" w:hAnsi="Georgia"/>
          <w:sz w:val="30"/>
          <w:szCs w:val="30"/>
        </w:rPr>
        <w:lastRenderedPageBreak/>
        <w:t>Og igen i 3 Mos 10,2, efter at Arons sønner havde lavet en uhellig ild: "Da for en ild ud fra Herrens ansigt og fortærede dem, og de døde for Herrens ansigt."</w:t>
      </w:r>
    </w:p>
    <w:p w14:paraId="4CBF6029" w14:textId="77777777" w:rsidR="000E3CE4" w:rsidRPr="000E3CE4" w:rsidRDefault="000E3CE4" w:rsidP="000E3CE4">
      <w:pPr>
        <w:rPr>
          <w:rFonts w:ascii="Georgia" w:hAnsi="Georgia"/>
          <w:sz w:val="30"/>
          <w:szCs w:val="30"/>
        </w:rPr>
      </w:pPr>
      <w:r w:rsidRPr="000E3CE4">
        <w:rPr>
          <w:rFonts w:ascii="Georgia" w:hAnsi="Georgia"/>
          <w:sz w:val="30"/>
          <w:szCs w:val="30"/>
        </w:rPr>
        <w:t>Det er ikke udelukkende vrede, vi ser f.eks. i 4 Mos 20,9: Hvordan Moses skal tage den stav, som førte jøderne ud af Egypten og blev til en slange osv. osv.: "Da tog Moses staven bort fra Herrens ansigt, som han havde befalet ham."</w:t>
      </w:r>
    </w:p>
    <w:p w14:paraId="64D8E9D2" w14:textId="77777777" w:rsidR="000E3CE4" w:rsidRPr="000E3CE4" w:rsidRDefault="000E3CE4" w:rsidP="000E3CE4">
      <w:pPr>
        <w:rPr>
          <w:rFonts w:ascii="Georgia" w:hAnsi="Georgia"/>
          <w:sz w:val="30"/>
          <w:szCs w:val="30"/>
        </w:rPr>
      </w:pPr>
      <w:r w:rsidRPr="000E3CE4">
        <w:rPr>
          <w:rFonts w:ascii="Georgia" w:hAnsi="Georgia"/>
          <w:sz w:val="30"/>
          <w:szCs w:val="30"/>
        </w:rPr>
        <w:t>Det er et tema igennem hele Bibelen, hvordan mennesker bryder og ikke gør det, som Herren har befalet. Mennesket kommer til at stå strafskyldigt over for Gud, fordi vi har syndet. Jonas begik synd, fordi han ikke troede Guds ord, men så det, han skulle gøre, i stedet for ham, som sendte Jonas. Herren. Vi ser det også hos sømændene: "Søfolkene blev bange og råbte, hver især til sin egen gud." Man kan stille spørgsmålet: Hvem eller hvad er Gud? Hvem er deres gud?</w:t>
      </w:r>
    </w:p>
    <w:p w14:paraId="708F10D3" w14:textId="77777777" w:rsidR="000E3CE4" w:rsidRPr="000E3CE4" w:rsidRDefault="000E3CE4" w:rsidP="000E3CE4">
      <w:pPr>
        <w:rPr>
          <w:rFonts w:ascii="Georgia" w:hAnsi="Georgia"/>
          <w:sz w:val="30"/>
          <w:szCs w:val="30"/>
        </w:rPr>
      </w:pPr>
      <w:r w:rsidRPr="000E3CE4">
        <w:rPr>
          <w:rFonts w:ascii="Georgia" w:hAnsi="Georgia"/>
          <w:sz w:val="30"/>
          <w:szCs w:val="30"/>
        </w:rPr>
        <w:t>Her er Luthers forklaring til det første bud: "Du må ikke have andre guder end mig": "En gud kaldes det, som man venter sig alt godt fra, og som man tager sin tilflugt til i al nød. Altså er det at have en gud intet andet, end at man af hjertet stoler og tror på ham. Det er alene hjertets tillid og tro, der afgør, både hvad der er gud og afgud, som jeg ofte har sagt." Og søfolkene demonstrerer også, at de er deres egne guder, for de prøver at hjælpe til, at de ikke synker, de går sågar til Jonas. Problemet er, at vi ikke skal gå til noget menneske, men alene til Gud, som kan hjælpe os, men vi kommer alligevel til andre mennesker, fordi det er det, vores fornuft fortæller os.</w:t>
      </w:r>
    </w:p>
    <w:p w14:paraId="3B85724D" w14:textId="77777777" w:rsidR="000E3CE4" w:rsidRPr="000E3CE4" w:rsidRDefault="000E3CE4" w:rsidP="000E3CE4">
      <w:pPr>
        <w:rPr>
          <w:rFonts w:ascii="Georgia" w:hAnsi="Georgia"/>
          <w:sz w:val="30"/>
          <w:szCs w:val="30"/>
        </w:rPr>
      </w:pPr>
      <w:r w:rsidRPr="000E3CE4">
        <w:rPr>
          <w:rFonts w:ascii="Georgia" w:hAnsi="Georgia"/>
          <w:b/>
          <w:bCs/>
          <w:sz w:val="30"/>
          <w:szCs w:val="30"/>
        </w:rPr>
        <w:t>Hvor er Kristus i Jonas' kapitel 1?</w:t>
      </w:r>
    </w:p>
    <w:p w14:paraId="097ED35C" w14:textId="77777777" w:rsidR="000E3CE4" w:rsidRPr="000E3CE4" w:rsidRDefault="000E3CE4" w:rsidP="000E3CE4">
      <w:pPr>
        <w:rPr>
          <w:rFonts w:ascii="Georgia" w:hAnsi="Georgia"/>
          <w:sz w:val="30"/>
          <w:szCs w:val="30"/>
        </w:rPr>
      </w:pPr>
      <w:r w:rsidRPr="000E3CE4">
        <w:rPr>
          <w:rFonts w:ascii="Georgia" w:hAnsi="Georgia"/>
          <w:sz w:val="30"/>
          <w:szCs w:val="30"/>
        </w:rPr>
        <w:t>Jesus siger selv efter sin opstandelse til to disciple, som var gået mismodige væk, fordi de ikke troede ordet om, at han var opstået fra de døde.</w:t>
      </w:r>
    </w:p>
    <w:p w14:paraId="617F2CAA" w14:textId="77777777" w:rsidR="000E3CE4" w:rsidRPr="000E3CE4" w:rsidRDefault="000E3CE4" w:rsidP="000E3CE4">
      <w:pPr>
        <w:rPr>
          <w:rFonts w:ascii="Georgia" w:hAnsi="Georgia"/>
          <w:sz w:val="30"/>
          <w:szCs w:val="30"/>
        </w:rPr>
      </w:pPr>
      <w:r w:rsidRPr="000E3CE4">
        <w:rPr>
          <w:rFonts w:ascii="Georgia" w:hAnsi="Georgia"/>
          <w:sz w:val="30"/>
          <w:szCs w:val="30"/>
        </w:rPr>
        <w:t>Luk 24,25-27:</w:t>
      </w:r>
    </w:p>
    <w:p w14:paraId="66E15118" w14:textId="77777777" w:rsidR="000E3CE4" w:rsidRPr="000E3CE4" w:rsidRDefault="000E3CE4" w:rsidP="000E3CE4">
      <w:pPr>
        <w:rPr>
          <w:rFonts w:ascii="Georgia" w:hAnsi="Georgia"/>
          <w:sz w:val="30"/>
          <w:szCs w:val="30"/>
        </w:rPr>
      </w:pPr>
      <w:r w:rsidRPr="000E3CE4">
        <w:rPr>
          <w:rFonts w:ascii="Georgia" w:hAnsi="Georgia"/>
          <w:sz w:val="30"/>
          <w:szCs w:val="30"/>
        </w:rPr>
        <w:t>"Da sagde han til dem: »I uforstandige, så tunge til at tro på alt det, profeterne har talt! Skulle Kristus ikke lide dette og gå ind til sin herlighed?« Og han begyndte med Moses og alle profeterne og udlagde for dem, hvad der stod om ham i alle Skrifterne."</w:t>
      </w:r>
    </w:p>
    <w:p w14:paraId="6CF0EFAA" w14:textId="77777777" w:rsidR="000E3CE4" w:rsidRPr="000E3CE4" w:rsidRDefault="000E3CE4" w:rsidP="000E3CE4">
      <w:pPr>
        <w:rPr>
          <w:rFonts w:ascii="Georgia" w:hAnsi="Georgia"/>
          <w:sz w:val="30"/>
          <w:szCs w:val="30"/>
        </w:rPr>
      </w:pPr>
      <w:r w:rsidRPr="000E3CE4">
        <w:rPr>
          <w:rFonts w:ascii="Georgia" w:hAnsi="Georgia"/>
          <w:sz w:val="30"/>
          <w:szCs w:val="30"/>
        </w:rPr>
        <w:lastRenderedPageBreak/>
        <w:t>Det er ofte nemt at henvende sig til kapitel 2, vers 1. Men det skal vi se på næste gang, men hvor er Jesus her i kapitel 1? Er han der overhovedet?</w:t>
      </w:r>
    </w:p>
    <w:p w14:paraId="722746D0" w14:textId="77777777" w:rsidR="000E3CE4" w:rsidRPr="000E3CE4" w:rsidRDefault="000E3CE4" w:rsidP="000E3CE4">
      <w:pPr>
        <w:rPr>
          <w:rFonts w:ascii="Georgia" w:hAnsi="Georgia"/>
          <w:sz w:val="30"/>
          <w:szCs w:val="30"/>
        </w:rPr>
      </w:pPr>
      <w:r w:rsidRPr="000E3CE4">
        <w:rPr>
          <w:rFonts w:ascii="Georgia" w:hAnsi="Georgia"/>
          <w:sz w:val="30"/>
          <w:szCs w:val="30"/>
        </w:rPr>
        <w:t>Der er en parallel mellem Jonas og sømændene i båden. I Matt 8,23-27 hører vi om det:</w:t>
      </w:r>
    </w:p>
    <w:p w14:paraId="67D495B7" w14:textId="77777777" w:rsidR="000E3CE4" w:rsidRPr="000E3CE4" w:rsidRDefault="000E3CE4" w:rsidP="000E3CE4">
      <w:pPr>
        <w:rPr>
          <w:rFonts w:ascii="Georgia" w:hAnsi="Georgia"/>
          <w:sz w:val="30"/>
          <w:szCs w:val="30"/>
        </w:rPr>
      </w:pPr>
      <w:r w:rsidRPr="000E3CE4">
        <w:rPr>
          <w:rFonts w:ascii="Georgia" w:hAnsi="Georgia"/>
          <w:sz w:val="30"/>
          <w:szCs w:val="30"/>
        </w:rPr>
        <w:t>"Jesus gik om bord i en båd, og hans disciple fulgte ham. Da blev der et voldsomt uvejr på søen, så båden skjultes af bølgerne. Men han sov. Og de kom hen og vækkede ham og sagde: »Herre, frels os! Vi går under!« Men han sagde til dem: »Hvorfor er I bange, I lidettroende?« Da rejste han sig og truede ad storm og sø, og det blev helt blikstille. Men folk undrede sig og sagde: »Hvem er han, siden både storm og sø adlyder ham?«"</w:t>
      </w:r>
    </w:p>
    <w:p w14:paraId="61808CEF" w14:textId="77777777" w:rsidR="000E3CE4" w:rsidRPr="000E3CE4" w:rsidRDefault="000E3CE4" w:rsidP="000E3CE4">
      <w:pPr>
        <w:rPr>
          <w:rFonts w:ascii="Georgia" w:hAnsi="Georgia"/>
          <w:sz w:val="30"/>
          <w:szCs w:val="30"/>
        </w:rPr>
      </w:pPr>
      <w:r w:rsidRPr="000E3CE4">
        <w:rPr>
          <w:rFonts w:ascii="Georgia" w:hAnsi="Georgia"/>
          <w:sz w:val="30"/>
          <w:szCs w:val="30"/>
        </w:rPr>
        <w:t>Her ser vi altså, hvordan både Jesus og Jonas sover, men at Jesus har myndigheden til at få det til at stilne. Han er den, vi tilbeder, ham, vi tror på, fordi vi har hørt ordet om ham. Vi er ligesom Jonas, som har fået Guds ord betroet og tror det. Der var alligevel forskel på Jonas og Jesus, men han siger det jo også om sig selv i Matt 12,41: "Og se, her er mere end Jonas."</w:t>
      </w:r>
    </w:p>
    <w:p w14:paraId="1BAB858B" w14:textId="77777777" w:rsidR="000E3CE4" w:rsidRPr="000E3CE4" w:rsidRDefault="000E3CE4" w:rsidP="000E3CE4">
      <w:pPr>
        <w:rPr>
          <w:rFonts w:ascii="Georgia" w:hAnsi="Georgia"/>
          <w:sz w:val="30"/>
          <w:szCs w:val="30"/>
        </w:rPr>
      </w:pPr>
      <w:r w:rsidRPr="000E3CE4">
        <w:rPr>
          <w:rFonts w:ascii="Georgia" w:hAnsi="Georgia"/>
          <w:sz w:val="30"/>
          <w:szCs w:val="30"/>
        </w:rPr>
        <w:t>Den sidste ting at slutte på, som jeg tror, vi glemmer at se, det gik op for mig, da jeg læste Luthers forklaring til Jonas' Bog, er, at vi nemt kommer til Jonas' Bog med den forventning, at vi godt ved, at Jesus døde og opstod på den tredje dag, for det siger han selv. Men vi ser jo også hos Jonas til sidst, at han ser Guds vrede udfolde sig, og den skal ramme ham. Jonas er en figur, et billede af Kristus, som døde for os. Jonas døde for sømændene, for at de kunne blive frelst. De blev omvendt til himlens og jordens skaber, fordi de så Kristus. Det samme som vi gør, vi ser Kristus, som dør for os. Det var det, Jesus også selv sagde. Så vi ikke skal være bange og flygte væk fra Guds, Herrens ansigt. Men vi med frimodighed over for Gud også på dommens dag, for som han er, er også vi i verden (1 Joh 4,17).</w:t>
      </w:r>
    </w:p>
    <w:p w14:paraId="3AA8F5E0" w14:textId="17AAD9D7" w:rsidR="009427E9" w:rsidRPr="006A2012" w:rsidRDefault="009427E9" w:rsidP="000E3CE4">
      <w:pPr>
        <w:rPr>
          <w:rFonts w:ascii="Georgia" w:hAnsi="Georgia"/>
          <w:sz w:val="30"/>
          <w:szCs w:val="30"/>
        </w:rPr>
      </w:pPr>
    </w:p>
    <w:sectPr w:rsidR="009427E9" w:rsidRPr="006A20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0D3C4" w14:textId="77777777" w:rsidR="00E97B66" w:rsidRDefault="00E97B66" w:rsidP="00850D50">
      <w:pPr>
        <w:spacing w:after="0" w:line="240" w:lineRule="auto"/>
      </w:pPr>
      <w:r>
        <w:separator/>
      </w:r>
    </w:p>
  </w:endnote>
  <w:endnote w:type="continuationSeparator" w:id="0">
    <w:p w14:paraId="3C0B6FFB" w14:textId="77777777" w:rsidR="00E97B66" w:rsidRDefault="00E97B66" w:rsidP="0085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15447" w14:textId="77777777" w:rsidR="00E97B66" w:rsidRDefault="00E97B66" w:rsidP="00850D50">
      <w:pPr>
        <w:spacing w:after="0" w:line="240" w:lineRule="auto"/>
      </w:pPr>
      <w:r>
        <w:separator/>
      </w:r>
    </w:p>
  </w:footnote>
  <w:footnote w:type="continuationSeparator" w:id="0">
    <w:p w14:paraId="2B7A7586" w14:textId="77777777" w:rsidR="00E97B66" w:rsidRDefault="00E97B66" w:rsidP="00850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F4BBB"/>
    <w:multiLevelType w:val="multilevel"/>
    <w:tmpl w:val="0F98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05FCA"/>
    <w:multiLevelType w:val="multilevel"/>
    <w:tmpl w:val="42F2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A8205A"/>
    <w:multiLevelType w:val="hybridMultilevel"/>
    <w:tmpl w:val="A2D658FE"/>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55701300">
    <w:abstractNumId w:val="2"/>
  </w:num>
  <w:num w:numId="2" w16cid:durableId="870999943">
    <w:abstractNumId w:val="1"/>
  </w:num>
  <w:num w:numId="3" w16cid:durableId="2100132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3482"/>
    <w:rsid w:val="000073BD"/>
    <w:rsid w:val="00012B38"/>
    <w:rsid w:val="0009240D"/>
    <w:rsid w:val="000E3CE4"/>
    <w:rsid w:val="001106D9"/>
    <w:rsid w:val="00114AA0"/>
    <w:rsid w:val="00143412"/>
    <w:rsid w:val="00144D4B"/>
    <w:rsid w:val="00161554"/>
    <w:rsid w:val="00200950"/>
    <w:rsid w:val="00243738"/>
    <w:rsid w:val="0032247E"/>
    <w:rsid w:val="0034296F"/>
    <w:rsid w:val="003655E0"/>
    <w:rsid w:val="003738CB"/>
    <w:rsid w:val="00397565"/>
    <w:rsid w:val="003C6C1F"/>
    <w:rsid w:val="003D5C0E"/>
    <w:rsid w:val="004311E1"/>
    <w:rsid w:val="00435AF8"/>
    <w:rsid w:val="00437F54"/>
    <w:rsid w:val="0045673F"/>
    <w:rsid w:val="00462A72"/>
    <w:rsid w:val="004A6C45"/>
    <w:rsid w:val="004B2292"/>
    <w:rsid w:val="004C7EEE"/>
    <w:rsid w:val="004D57A5"/>
    <w:rsid w:val="0055105C"/>
    <w:rsid w:val="0057471D"/>
    <w:rsid w:val="00596D29"/>
    <w:rsid w:val="005A7B25"/>
    <w:rsid w:val="005B6499"/>
    <w:rsid w:val="005F3482"/>
    <w:rsid w:val="005F57EB"/>
    <w:rsid w:val="0060507F"/>
    <w:rsid w:val="006673F7"/>
    <w:rsid w:val="006719D9"/>
    <w:rsid w:val="006A2012"/>
    <w:rsid w:val="006D015F"/>
    <w:rsid w:val="006F3D18"/>
    <w:rsid w:val="006F6AEA"/>
    <w:rsid w:val="00704AD3"/>
    <w:rsid w:val="00715C17"/>
    <w:rsid w:val="00733A11"/>
    <w:rsid w:val="00754587"/>
    <w:rsid w:val="007919B7"/>
    <w:rsid w:val="007D1B43"/>
    <w:rsid w:val="00820974"/>
    <w:rsid w:val="00850D50"/>
    <w:rsid w:val="008D5A69"/>
    <w:rsid w:val="0092177C"/>
    <w:rsid w:val="009377CB"/>
    <w:rsid w:val="009427E9"/>
    <w:rsid w:val="00952D8D"/>
    <w:rsid w:val="00A361D0"/>
    <w:rsid w:val="00A54694"/>
    <w:rsid w:val="00A72792"/>
    <w:rsid w:val="00AA627F"/>
    <w:rsid w:val="00C264B5"/>
    <w:rsid w:val="00C471EE"/>
    <w:rsid w:val="00C603A4"/>
    <w:rsid w:val="00C731D0"/>
    <w:rsid w:val="00C74B1E"/>
    <w:rsid w:val="00C75925"/>
    <w:rsid w:val="00CC47FA"/>
    <w:rsid w:val="00CD324D"/>
    <w:rsid w:val="00CF4212"/>
    <w:rsid w:val="00D21A1B"/>
    <w:rsid w:val="00D42041"/>
    <w:rsid w:val="00DC1024"/>
    <w:rsid w:val="00DD6424"/>
    <w:rsid w:val="00E12B7C"/>
    <w:rsid w:val="00E2511A"/>
    <w:rsid w:val="00E3298D"/>
    <w:rsid w:val="00E3598F"/>
    <w:rsid w:val="00E9448B"/>
    <w:rsid w:val="00E97B66"/>
    <w:rsid w:val="00EA3645"/>
    <w:rsid w:val="00EB2041"/>
    <w:rsid w:val="00F43172"/>
    <w:rsid w:val="00F462F5"/>
    <w:rsid w:val="00F5245B"/>
    <w:rsid w:val="00F84893"/>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DA14"/>
  <w15:chartTrackingRefBased/>
  <w15:docId w15:val="{8941B8D6-2B6B-4A10-9CD3-97055AF72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F34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F34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F348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F348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F348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F348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F348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F348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F3482"/>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F348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F348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F348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F348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F348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F348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F348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F348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F3482"/>
    <w:rPr>
      <w:rFonts w:eastAsiaTheme="majorEastAsia" w:cstheme="majorBidi"/>
      <w:color w:val="272727" w:themeColor="text1" w:themeTint="D8"/>
    </w:rPr>
  </w:style>
  <w:style w:type="paragraph" w:styleId="Titel">
    <w:name w:val="Title"/>
    <w:basedOn w:val="Normal"/>
    <w:next w:val="Normal"/>
    <w:link w:val="TitelTegn"/>
    <w:uiPriority w:val="10"/>
    <w:qFormat/>
    <w:rsid w:val="005F3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F348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F348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F348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F348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F3482"/>
    <w:rPr>
      <w:i/>
      <w:iCs/>
      <w:color w:val="404040" w:themeColor="text1" w:themeTint="BF"/>
    </w:rPr>
  </w:style>
  <w:style w:type="paragraph" w:styleId="Listeafsnit">
    <w:name w:val="List Paragraph"/>
    <w:basedOn w:val="Normal"/>
    <w:uiPriority w:val="34"/>
    <w:qFormat/>
    <w:rsid w:val="005F3482"/>
    <w:pPr>
      <w:ind w:left="720"/>
      <w:contextualSpacing/>
    </w:pPr>
  </w:style>
  <w:style w:type="character" w:styleId="Kraftigfremhvning">
    <w:name w:val="Intense Emphasis"/>
    <w:basedOn w:val="Standardskrifttypeiafsnit"/>
    <w:uiPriority w:val="21"/>
    <w:qFormat/>
    <w:rsid w:val="005F3482"/>
    <w:rPr>
      <w:i/>
      <w:iCs/>
      <w:color w:val="0F4761" w:themeColor="accent1" w:themeShade="BF"/>
    </w:rPr>
  </w:style>
  <w:style w:type="paragraph" w:styleId="Strktcitat">
    <w:name w:val="Intense Quote"/>
    <w:basedOn w:val="Normal"/>
    <w:next w:val="Normal"/>
    <w:link w:val="StrktcitatTegn"/>
    <w:uiPriority w:val="30"/>
    <w:qFormat/>
    <w:rsid w:val="005F3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F3482"/>
    <w:rPr>
      <w:i/>
      <w:iCs/>
      <w:color w:val="0F4761" w:themeColor="accent1" w:themeShade="BF"/>
    </w:rPr>
  </w:style>
  <w:style w:type="character" w:styleId="Kraftighenvisning">
    <w:name w:val="Intense Reference"/>
    <w:basedOn w:val="Standardskrifttypeiafsnit"/>
    <w:uiPriority w:val="32"/>
    <w:qFormat/>
    <w:rsid w:val="005F3482"/>
    <w:rPr>
      <w:b/>
      <w:bCs/>
      <w:smallCaps/>
      <w:color w:val="0F4761" w:themeColor="accent1" w:themeShade="BF"/>
      <w:spacing w:val="5"/>
    </w:rPr>
  </w:style>
  <w:style w:type="paragraph" w:styleId="NormalWeb">
    <w:name w:val="Normal (Web)"/>
    <w:basedOn w:val="Normal"/>
    <w:uiPriority w:val="99"/>
    <w:semiHidden/>
    <w:unhideWhenUsed/>
    <w:rsid w:val="000E3CE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0867">
      <w:bodyDiv w:val="1"/>
      <w:marLeft w:val="0"/>
      <w:marRight w:val="0"/>
      <w:marTop w:val="0"/>
      <w:marBottom w:val="0"/>
      <w:divBdr>
        <w:top w:val="none" w:sz="0" w:space="0" w:color="auto"/>
        <w:left w:val="none" w:sz="0" w:space="0" w:color="auto"/>
        <w:bottom w:val="none" w:sz="0" w:space="0" w:color="auto"/>
        <w:right w:val="none" w:sz="0" w:space="0" w:color="auto"/>
      </w:divBdr>
    </w:div>
    <w:div w:id="201943711">
      <w:bodyDiv w:val="1"/>
      <w:marLeft w:val="0"/>
      <w:marRight w:val="0"/>
      <w:marTop w:val="0"/>
      <w:marBottom w:val="0"/>
      <w:divBdr>
        <w:top w:val="none" w:sz="0" w:space="0" w:color="auto"/>
        <w:left w:val="none" w:sz="0" w:space="0" w:color="auto"/>
        <w:bottom w:val="none" w:sz="0" w:space="0" w:color="auto"/>
        <w:right w:val="none" w:sz="0" w:space="0" w:color="auto"/>
      </w:divBdr>
      <w:divsChild>
        <w:div w:id="1764257817">
          <w:marLeft w:val="0"/>
          <w:marRight w:val="0"/>
          <w:marTop w:val="0"/>
          <w:marBottom w:val="0"/>
          <w:divBdr>
            <w:top w:val="none" w:sz="0" w:space="0" w:color="auto"/>
            <w:left w:val="none" w:sz="0" w:space="0" w:color="auto"/>
            <w:bottom w:val="none" w:sz="0" w:space="0" w:color="auto"/>
            <w:right w:val="none" w:sz="0" w:space="0" w:color="auto"/>
          </w:divBdr>
          <w:divsChild>
            <w:div w:id="853887865">
              <w:marLeft w:val="0"/>
              <w:marRight w:val="0"/>
              <w:marTop w:val="0"/>
              <w:marBottom w:val="0"/>
              <w:divBdr>
                <w:top w:val="none" w:sz="0" w:space="0" w:color="auto"/>
                <w:left w:val="none" w:sz="0" w:space="0" w:color="auto"/>
                <w:bottom w:val="none" w:sz="0" w:space="0" w:color="auto"/>
                <w:right w:val="none" w:sz="0" w:space="0" w:color="auto"/>
              </w:divBdr>
              <w:divsChild>
                <w:div w:id="1091588984">
                  <w:marLeft w:val="0"/>
                  <w:marRight w:val="0"/>
                  <w:marTop w:val="0"/>
                  <w:marBottom w:val="0"/>
                  <w:divBdr>
                    <w:top w:val="none" w:sz="0" w:space="0" w:color="auto"/>
                    <w:left w:val="none" w:sz="0" w:space="0" w:color="auto"/>
                    <w:bottom w:val="none" w:sz="0" w:space="0" w:color="auto"/>
                    <w:right w:val="none" w:sz="0" w:space="0" w:color="auto"/>
                  </w:divBdr>
                  <w:divsChild>
                    <w:div w:id="1888375565">
                      <w:marLeft w:val="0"/>
                      <w:marRight w:val="0"/>
                      <w:marTop w:val="0"/>
                      <w:marBottom w:val="0"/>
                      <w:divBdr>
                        <w:top w:val="none" w:sz="0" w:space="0" w:color="auto"/>
                        <w:left w:val="none" w:sz="0" w:space="0" w:color="auto"/>
                        <w:bottom w:val="none" w:sz="0" w:space="0" w:color="auto"/>
                        <w:right w:val="none" w:sz="0" w:space="0" w:color="auto"/>
                      </w:divBdr>
                      <w:divsChild>
                        <w:div w:id="1105687129">
                          <w:marLeft w:val="0"/>
                          <w:marRight w:val="0"/>
                          <w:marTop w:val="0"/>
                          <w:marBottom w:val="0"/>
                          <w:divBdr>
                            <w:top w:val="none" w:sz="0" w:space="0" w:color="auto"/>
                            <w:left w:val="none" w:sz="0" w:space="0" w:color="auto"/>
                            <w:bottom w:val="none" w:sz="0" w:space="0" w:color="auto"/>
                            <w:right w:val="none" w:sz="0" w:space="0" w:color="auto"/>
                          </w:divBdr>
                          <w:divsChild>
                            <w:div w:id="3518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86542">
              <w:marLeft w:val="0"/>
              <w:marRight w:val="0"/>
              <w:marTop w:val="0"/>
              <w:marBottom w:val="0"/>
              <w:divBdr>
                <w:top w:val="none" w:sz="0" w:space="0" w:color="auto"/>
                <w:left w:val="none" w:sz="0" w:space="0" w:color="auto"/>
                <w:bottom w:val="none" w:sz="0" w:space="0" w:color="auto"/>
                <w:right w:val="none" w:sz="0" w:space="0" w:color="auto"/>
              </w:divBdr>
              <w:divsChild>
                <w:div w:id="1031612321">
                  <w:marLeft w:val="0"/>
                  <w:marRight w:val="0"/>
                  <w:marTop w:val="0"/>
                  <w:marBottom w:val="0"/>
                  <w:divBdr>
                    <w:top w:val="none" w:sz="0" w:space="0" w:color="auto"/>
                    <w:left w:val="none" w:sz="0" w:space="0" w:color="auto"/>
                    <w:bottom w:val="none" w:sz="0" w:space="0" w:color="auto"/>
                    <w:right w:val="none" w:sz="0" w:space="0" w:color="auto"/>
                  </w:divBdr>
                  <w:divsChild>
                    <w:div w:id="1821967742">
                      <w:marLeft w:val="0"/>
                      <w:marRight w:val="0"/>
                      <w:marTop w:val="0"/>
                      <w:marBottom w:val="0"/>
                      <w:divBdr>
                        <w:top w:val="none" w:sz="0" w:space="0" w:color="auto"/>
                        <w:left w:val="none" w:sz="0" w:space="0" w:color="auto"/>
                        <w:bottom w:val="none" w:sz="0" w:space="0" w:color="auto"/>
                        <w:right w:val="none" w:sz="0" w:space="0" w:color="auto"/>
                      </w:divBdr>
                      <w:divsChild>
                        <w:div w:id="1356155371">
                          <w:marLeft w:val="0"/>
                          <w:marRight w:val="0"/>
                          <w:marTop w:val="0"/>
                          <w:marBottom w:val="0"/>
                          <w:divBdr>
                            <w:top w:val="none" w:sz="0" w:space="0" w:color="auto"/>
                            <w:left w:val="none" w:sz="0" w:space="0" w:color="auto"/>
                            <w:bottom w:val="none" w:sz="0" w:space="0" w:color="auto"/>
                            <w:right w:val="none" w:sz="0" w:space="0" w:color="auto"/>
                          </w:divBdr>
                          <w:divsChild>
                            <w:div w:id="1949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220">
              <w:marLeft w:val="0"/>
              <w:marRight w:val="0"/>
              <w:marTop w:val="0"/>
              <w:marBottom w:val="0"/>
              <w:divBdr>
                <w:top w:val="none" w:sz="0" w:space="0" w:color="auto"/>
                <w:left w:val="none" w:sz="0" w:space="0" w:color="auto"/>
                <w:bottom w:val="none" w:sz="0" w:space="0" w:color="auto"/>
                <w:right w:val="none" w:sz="0" w:space="0" w:color="auto"/>
              </w:divBdr>
              <w:divsChild>
                <w:div w:id="1915512087">
                  <w:marLeft w:val="0"/>
                  <w:marRight w:val="0"/>
                  <w:marTop w:val="0"/>
                  <w:marBottom w:val="0"/>
                  <w:divBdr>
                    <w:top w:val="none" w:sz="0" w:space="0" w:color="auto"/>
                    <w:left w:val="none" w:sz="0" w:space="0" w:color="auto"/>
                    <w:bottom w:val="none" w:sz="0" w:space="0" w:color="auto"/>
                    <w:right w:val="none" w:sz="0" w:space="0" w:color="auto"/>
                  </w:divBdr>
                  <w:divsChild>
                    <w:div w:id="1952857282">
                      <w:marLeft w:val="0"/>
                      <w:marRight w:val="0"/>
                      <w:marTop w:val="0"/>
                      <w:marBottom w:val="0"/>
                      <w:divBdr>
                        <w:top w:val="none" w:sz="0" w:space="0" w:color="auto"/>
                        <w:left w:val="none" w:sz="0" w:space="0" w:color="auto"/>
                        <w:bottom w:val="none" w:sz="0" w:space="0" w:color="auto"/>
                        <w:right w:val="none" w:sz="0" w:space="0" w:color="auto"/>
                      </w:divBdr>
                      <w:divsChild>
                        <w:div w:id="1497502921">
                          <w:marLeft w:val="0"/>
                          <w:marRight w:val="0"/>
                          <w:marTop w:val="0"/>
                          <w:marBottom w:val="0"/>
                          <w:divBdr>
                            <w:top w:val="none" w:sz="0" w:space="0" w:color="auto"/>
                            <w:left w:val="none" w:sz="0" w:space="0" w:color="auto"/>
                            <w:bottom w:val="none" w:sz="0" w:space="0" w:color="auto"/>
                            <w:right w:val="none" w:sz="0" w:space="0" w:color="auto"/>
                          </w:divBdr>
                          <w:divsChild>
                            <w:div w:id="5194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632737">
              <w:marLeft w:val="0"/>
              <w:marRight w:val="0"/>
              <w:marTop w:val="0"/>
              <w:marBottom w:val="0"/>
              <w:divBdr>
                <w:top w:val="none" w:sz="0" w:space="0" w:color="auto"/>
                <w:left w:val="none" w:sz="0" w:space="0" w:color="auto"/>
                <w:bottom w:val="none" w:sz="0" w:space="0" w:color="auto"/>
                <w:right w:val="none" w:sz="0" w:space="0" w:color="auto"/>
              </w:divBdr>
              <w:divsChild>
                <w:div w:id="1029993263">
                  <w:marLeft w:val="0"/>
                  <w:marRight w:val="0"/>
                  <w:marTop w:val="0"/>
                  <w:marBottom w:val="0"/>
                  <w:divBdr>
                    <w:top w:val="none" w:sz="0" w:space="0" w:color="auto"/>
                    <w:left w:val="none" w:sz="0" w:space="0" w:color="auto"/>
                    <w:bottom w:val="none" w:sz="0" w:space="0" w:color="auto"/>
                    <w:right w:val="none" w:sz="0" w:space="0" w:color="auto"/>
                  </w:divBdr>
                  <w:divsChild>
                    <w:div w:id="1499736202">
                      <w:marLeft w:val="0"/>
                      <w:marRight w:val="0"/>
                      <w:marTop w:val="0"/>
                      <w:marBottom w:val="0"/>
                      <w:divBdr>
                        <w:top w:val="none" w:sz="0" w:space="0" w:color="auto"/>
                        <w:left w:val="none" w:sz="0" w:space="0" w:color="auto"/>
                        <w:bottom w:val="none" w:sz="0" w:space="0" w:color="auto"/>
                        <w:right w:val="none" w:sz="0" w:space="0" w:color="auto"/>
                      </w:divBdr>
                      <w:divsChild>
                        <w:div w:id="155264739">
                          <w:marLeft w:val="0"/>
                          <w:marRight w:val="0"/>
                          <w:marTop w:val="0"/>
                          <w:marBottom w:val="0"/>
                          <w:divBdr>
                            <w:top w:val="none" w:sz="0" w:space="0" w:color="auto"/>
                            <w:left w:val="none" w:sz="0" w:space="0" w:color="auto"/>
                            <w:bottom w:val="none" w:sz="0" w:space="0" w:color="auto"/>
                            <w:right w:val="none" w:sz="0" w:space="0" w:color="auto"/>
                          </w:divBdr>
                          <w:divsChild>
                            <w:div w:id="6404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503177">
              <w:marLeft w:val="0"/>
              <w:marRight w:val="0"/>
              <w:marTop w:val="0"/>
              <w:marBottom w:val="0"/>
              <w:divBdr>
                <w:top w:val="none" w:sz="0" w:space="0" w:color="auto"/>
                <w:left w:val="none" w:sz="0" w:space="0" w:color="auto"/>
                <w:bottom w:val="none" w:sz="0" w:space="0" w:color="auto"/>
                <w:right w:val="none" w:sz="0" w:space="0" w:color="auto"/>
              </w:divBdr>
              <w:divsChild>
                <w:div w:id="1887519754">
                  <w:marLeft w:val="0"/>
                  <w:marRight w:val="0"/>
                  <w:marTop w:val="0"/>
                  <w:marBottom w:val="0"/>
                  <w:divBdr>
                    <w:top w:val="none" w:sz="0" w:space="0" w:color="auto"/>
                    <w:left w:val="none" w:sz="0" w:space="0" w:color="auto"/>
                    <w:bottom w:val="none" w:sz="0" w:space="0" w:color="auto"/>
                    <w:right w:val="none" w:sz="0" w:space="0" w:color="auto"/>
                  </w:divBdr>
                  <w:divsChild>
                    <w:div w:id="2124029447">
                      <w:marLeft w:val="0"/>
                      <w:marRight w:val="0"/>
                      <w:marTop w:val="0"/>
                      <w:marBottom w:val="0"/>
                      <w:divBdr>
                        <w:top w:val="none" w:sz="0" w:space="0" w:color="auto"/>
                        <w:left w:val="none" w:sz="0" w:space="0" w:color="auto"/>
                        <w:bottom w:val="none" w:sz="0" w:space="0" w:color="auto"/>
                        <w:right w:val="none" w:sz="0" w:space="0" w:color="auto"/>
                      </w:divBdr>
                      <w:divsChild>
                        <w:div w:id="1075855244">
                          <w:marLeft w:val="0"/>
                          <w:marRight w:val="0"/>
                          <w:marTop w:val="0"/>
                          <w:marBottom w:val="0"/>
                          <w:divBdr>
                            <w:top w:val="none" w:sz="0" w:space="0" w:color="auto"/>
                            <w:left w:val="none" w:sz="0" w:space="0" w:color="auto"/>
                            <w:bottom w:val="none" w:sz="0" w:space="0" w:color="auto"/>
                            <w:right w:val="none" w:sz="0" w:space="0" w:color="auto"/>
                          </w:divBdr>
                          <w:divsChild>
                            <w:div w:id="11497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002819">
      <w:bodyDiv w:val="1"/>
      <w:marLeft w:val="0"/>
      <w:marRight w:val="0"/>
      <w:marTop w:val="0"/>
      <w:marBottom w:val="0"/>
      <w:divBdr>
        <w:top w:val="none" w:sz="0" w:space="0" w:color="auto"/>
        <w:left w:val="none" w:sz="0" w:space="0" w:color="auto"/>
        <w:bottom w:val="none" w:sz="0" w:space="0" w:color="auto"/>
        <w:right w:val="none" w:sz="0" w:space="0" w:color="auto"/>
      </w:divBdr>
    </w:div>
    <w:div w:id="741683722">
      <w:bodyDiv w:val="1"/>
      <w:marLeft w:val="0"/>
      <w:marRight w:val="0"/>
      <w:marTop w:val="0"/>
      <w:marBottom w:val="0"/>
      <w:divBdr>
        <w:top w:val="none" w:sz="0" w:space="0" w:color="auto"/>
        <w:left w:val="none" w:sz="0" w:space="0" w:color="auto"/>
        <w:bottom w:val="none" w:sz="0" w:space="0" w:color="auto"/>
        <w:right w:val="none" w:sz="0" w:space="0" w:color="auto"/>
      </w:divBdr>
    </w:div>
    <w:div w:id="772748073">
      <w:bodyDiv w:val="1"/>
      <w:marLeft w:val="0"/>
      <w:marRight w:val="0"/>
      <w:marTop w:val="0"/>
      <w:marBottom w:val="0"/>
      <w:divBdr>
        <w:top w:val="none" w:sz="0" w:space="0" w:color="auto"/>
        <w:left w:val="none" w:sz="0" w:space="0" w:color="auto"/>
        <w:bottom w:val="none" w:sz="0" w:space="0" w:color="auto"/>
        <w:right w:val="none" w:sz="0" w:space="0" w:color="auto"/>
      </w:divBdr>
      <w:divsChild>
        <w:div w:id="689457962">
          <w:marLeft w:val="0"/>
          <w:marRight w:val="0"/>
          <w:marTop w:val="0"/>
          <w:marBottom w:val="0"/>
          <w:divBdr>
            <w:top w:val="none" w:sz="0" w:space="0" w:color="auto"/>
            <w:left w:val="none" w:sz="0" w:space="0" w:color="auto"/>
            <w:bottom w:val="none" w:sz="0" w:space="0" w:color="auto"/>
            <w:right w:val="none" w:sz="0" w:space="0" w:color="auto"/>
          </w:divBdr>
          <w:divsChild>
            <w:div w:id="397898987">
              <w:marLeft w:val="0"/>
              <w:marRight w:val="0"/>
              <w:marTop w:val="0"/>
              <w:marBottom w:val="0"/>
              <w:divBdr>
                <w:top w:val="none" w:sz="0" w:space="0" w:color="auto"/>
                <w:left w:val="none" w:sz="0" w:space="0" w:color="auto"/>
                <w:bottom w:val="none" w:sz="0" w:space="0" w:color="auto"/>
                <w:right w:val="none" w:sz="0" w:space="0" w:color="auto"/>
              </w:divBdr>
              <w:divsChild>
                <w:div w:id="1437560847">
                  <w:marLeft w:val="0"/>
                  <w:marRight w:val="0"/>
                  <w:marTop w:val="0"/>
                  <w:marBottom w:val="0"/>
                  <w:divBdr>
                    <w:top w:val="none" w:sz="0" w:space="0" w:color="auto"/>
                    <w:left w:val="none" w:sz="0" w:space="0" w:color="auto"/>
                    <w:bottom w:val="none" w:sz="0" w:space="0" w:color="auto"/>
                    <w:right w:val="none" w:sz="0" w:space="0" w:color="auto"/>
                  </w:divBdr>
                  <w:divsChild>
                    <w:div w:id="1987514238">
                      <w:marLeft w:val="0"/>
                      <w:marRight w:val="0"/>
                      <w:marTop w:val="0"/>
                      <w:marBottom w:val="0"/>
                      <w:divBdr>
                        <w:top w:val="none" w:sz="0" w:space="0" w:color="auto"/>
                        <w:left w:val="none" w:sz="0" w:space="0" w:color="auto"/>
                        <w:bottom w:val="none" w:sz="0" w:space="0" w:color="auto"/>
                        <w:right w:val="none" w:sz="0" w:space="0" w:color="auto"/>
                      </w:divBdr>
                      <w:divsChild>
                        <w:div w:id="5487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66824">
              <w:marLeft w:val="0"/>
              <w:marRight w:val="0"/>
              <w:marTop w:val="0"/>
              <w:marBottom w:val="0"/>
              <w:divBdr>
                <w:top w:val="none" w:sz="0" w:space="0" w:color="auto"/>
                <w:left w:val="none" w:sz="0" w:space="0" w:color="auto"/>
                <w:bottom w:val="none" w:sz="0" w:space="0" w:color="auto"/>
                <w:right w:val="none" w:sz="0" w:space="0" w:color="auto"/>
              </w:divBdr>
              <w:divsChild>
                <w:div w:id="2098475950">
                  <w:marLeft w:val="0"/>
                  <w:marRight w:val="0"/>
                  <w:marTop w:val="0"/>
                  <w:marBottom w:val="0"/>
                  <w:divBdr>
                    <w:top w:val="none" w:sz="0" w:space="0" w:color="auto"/>
                    <w:left w:val="none" w:sz="0" w:space="0" w:color="auto"/>
                    <w:bottom w:val="none" w:sz="0" w:space="0" w:color="auto"/>
                    <w:right w:val="none" w:sz="0" w:space="0" w:color="auto"/>
                  </w:divBdr>
                  <w:divsChild>
                    <w:div w:id="517546790">
                      <w:marLeft w:val="0"/>
                      <w:marRight w:val="0"/>
                      <w:marTop w:val="0"/>
                      <w:marBottom w:val="0"/>
                      <w:divBdr>
                        <w:top w:val="none" w:sz="0" w:space="0" w:color="auto"/>
                        <w:left w:val="none" w:sz="0" w:space="0" w:color="auto"/>
                        <w:bottom w:val="none" w:sz="0" w:space="0" w:color="auto"/>
                        <w:right w:val="none" w:sz="0" w:space="0" w:color="auto"/>
                      </w:divBdr>
                      <w:divsChild>
                        <w:div w:id="473451729">
                          <w:marLeft w:val="0"/>
                          <w:marRight w:val="0"/>
                          <w:marTop w:val="0"/>
                          <w:marBottom w:val="0"/>
                          <w:divBdr>
                            <w:top w:val="none" w:sz="0" w:space="0" w:color="auto"/>
                            <w:left w:val="none" w:sz="0" w:space="0" w:color="auto"/>
                            <w:bottom w:val="none" w:sz="0" w:space="0" w:color="auto"/>
                            <w:right w:val="none" w:sz="0" w:space="0" w:color="auto"/>
                          </w:divBdr>
                          <w:divsChild>
                            <w:div w:id="1570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369924">
              <w:marLeft w:val="0"/>
              <w:marRight w:val="0"/>
              <w:marTop w:val="0"/>
              <w:marBottom w:val="0"/>
              <w:divBdr>
                <w:top w:val="none" w:sz="0" w:space="0" w:color="auto"/>
                <w:left w:val="none" w:sz="0" w:space="0" w:color="auto"/>
                <w:bottom w:val="none" w:sz="0" w:space="0" w:color="auto"/>
                <w:right w:val="none" w:sz="0" w:space="0" w:color="auto"/>
              </w:divBdr>
              <w:divsChild>
                <w:div w:id="1650354354">
                  <w:marLeft w:val="0"/>
                  <w:marRight w:val="0"/>
                  <w:marTop w:val="0"/>
                  <w:marBottom w:val="0"/>
                  <w:divBdr>
                    <w:top w:val="none" w:sz="0" w:space="0" w:color="auto"/>
                    <w:left w:val="none" w:sz="0" w:space="0" w:color="auto"/>
                    <w:bottom w:val="none" w:sz="0" w:space="0" w:color="auto"/>
                    <w:right w:val="none" w:sz="0" w:space="0" w:color="auto"/>
                  </w:divBdr>
                  <w:divsChild>
                    <w:div w:id="218131790">
                      <w:marLeft w:val="0"/>
                      <w:marRight w:val="0"/>
                      <w:marTop w:val="0"/>
                      <w:marBottom w:val="0"/>
                      <w:divBdr>
                        <w:top w:val="none" w:sz="0" w:space="0" w:color="auto"/>
                        <w:left w:val="none" w:sz="0" w:space="0" w:color="auto"/>
                        <w:bottom w:val="none" w:sz="0" w:space="0" w:color="auto"/>
                        <w:right w:val="none" w:sz="0" w:space="0" w:color="auto"/>
                      </w:divBdr>
                      <w:divsChild>
                        <w:div w:id="1306205630">
                          <w:marLeft w:val="0"/>
                          <w:marRight w:val="0"/>
                          <w:marTop w:val="0"/>
                          <w:marBottom w:val="0"/>
                          <w:divBdr>
                            <w:top w:val="none" w:sz="0" w:space="0" w:color="auto"/>
                            <w:left w:val="none" w:sz="0" w:space="0" w:color="auto"/>
                            <w:bottom w:val="none" w:sz="0" w:space="0" w:color="auto"/>
                            <w:right w:val="none" w:sz="0" w:space="0" w:color="auto"/>
                          </w:divBdr>
                          <w:divsChild>
                            <w:div w:id="673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15075">
      <w:bodyDiv w:val="1"/>
      <w:marLeft w:val="0"/>
      <w:marRight w:val="0"/>
      <w:marTop w:val="0"/>
      <w:marBottom w:val="0"/>
      <w:divBdr>
        <w:top w:val="none" w:sz="0" w:space="0" w:color="auto"/>
        <w:left w:val="none" w:sz="0" w:space="0" w:color="auto"/>
        <w:bottom w:val="none" w:sz="0" w:space="0" w:color="auto"/>
        <w:right w:val="none" w:sz="0" w:space="0" w:color="auto"/>
      </w:divBdr>
      <w:divsChild>
        <w:div w:id="804157029">
          <w:marLeft w:val="0"/>
          <w:marRight w:val="0"/>
          <w:marTop w:val="0"/>
          <w:marBottom w:val="0"/>
          <w:divBdr>
            <w:top w:val="none" w:sz="0" w:space="0" w:color="auto"/>
            <w:left w:val="none" w:sz="0" w:space="0" w:color="auto"/>
            <w:bottom w:val="none" w:sz="0" w:space="0" w:color="auto"/>
            <w:right w:val="none" w:sz="0" w:space="0" w:color="auto"/>
          </w:divBdr>
          <w:divsChild>
            <w:div w:id="738407717">
              <w:marLeft w:val="0"/>
              <w:marRight w:val="0"/>
              <w:marTop w:val="0"/>
              <w:marBottom w:val="0"/>
              <w:divBdr>
                <w:top w:val="none" w:sz="0" w:space="0" w:color="auto"/>
                <w:left w:val="none" w:sz="0" w:space="0" w:color="auto"/>
                <w:bottom w:val="none" w:sz="0" w:space="0" w:color="auto"/>
                <w:right w:val="none" w:sz="0" w:space="0" w:color="auto"/>
              </w:divBdr>
              <w:divsChild>
                <w:div w:id="1275670552">
                  <w:marLeft w:val="0"/>
                  <w:marRight w:val="0"/>
                  <w:marTop w:val="0"/>
                  <w:marBottom w:val="0"/>
                  <w:divBdr>
                    <w:top w:val="none" w:sz="0" w:space="0" w:color="auto"/>
                    <w:left w:val="none" w:sz="0" w:space="0" w:color="auto"/>
                    <w:bottom w:val="none" w:sz="0" w:space="0" w:color="auto"/>
                    <w:right w:val="none" w:sz="0" w:space="0" w:color="auto"/>
                  </w:divBdr>
                  <w:divsChild>
                    <w:div w:id="1104492476">
                      <w:marLeft w:val="0"/>
                      <w:marRight w:val="0"/>
                      <w:marTop w:val="0"/>
                      <w:marBottom w:val="0"/>
                      <w:divBdr>
                        <w:top w:val="none" w:sz="0" w:space="0" w:color="auto"/>
                        <w:left w:val="none" w:sz="0" w:space="0" w:color="auto"/>
                        <w:bottom w:val="none" w:sz="0" w:space="0" w:color="auto"/>
                        <w:right w:val="none" w:sz="0" w:space="0" w:color="auto"/>
                      </w:divBdr>
                      <w:divsChild>
                        <w:div w:id="793598844">
                          <w:marLeft w:val="0"/>
                          <w:marRight w:val="0"/>
                          <w:marTop w:val="0"/>
                          <w:marBottom w:val="0"/>
                          <w:divBdr>
                            <w:top w:val="none" w:sz="0" w:space="0" w:color="auto"/>
                            <w:left w:val="none" w:sz="0" w:space="0" w:color="auto"/>
                            <w:bottom w:val="none" w:sz="0" w:space="0" w:color="auto"/>
                            <w:right w:val="none" w:sz="0" w:space="0" w:color="auto"/>
                          </w:divBdr>
                          <w:divsChild>
                            <w:div w:id="1971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01622">
              <w:marLeft w:val="0"/>
              <w:marRight w:val="0"/>
              <w:marTop w:val="0"/>
              <w:marBottom w:val="0"/>
              <w:divBdr>
                <w:top w:val="none" w:sz="0" w:space="0" w:color="auto"/>
                <w:left w:val="none" w:sz="0" w:space="0" w:color="auto"/>
                <w:bottom w:val="none" w:sz="0" w:space="0" w:color="auto"/>
                <w:right w:val="none" w:sz="0" w:space="0" w:color="auto"/>
              </w:divBdr>
              <w:divsChild>
                <w:div w:id="1442916871">
                  <w:marLeft w:val="0"/>
                  <w:marRight w:val="0"/>
                  <w:marTop w:val="0"/>
                  <w:marBottom w:val="0"/>
                  <w:divBdr>
                    <w:top w:val="none" w:sz="0" w:space="0" w:color="auto"/>
                    <w:left w:val="none" w:sz="0" w:space="0" w:color="auto"/>
                    <w:bottom w:val="none" w:sz="0" w:space="0" w:color="auto"/>
                    <w:right w:val="none" w:sz="0" w:space="0" w:color="auto"/>
                  </w:divBdr>
                  <w:divsChild>
                    <w:div w:id="64884773">
                      <w:marLeft w:val="0"/>
                      <w:marRight w:val="0"/>
                      <w:marTop w:val="0"/>
                      <w:marBottom w:val="0"/>
                      <w:divBdr>
                        <w:top w:val="none" w:sz="0" w:space="0" w:color="auto"/>
                        <w:left w:val="none" w:sz="0" w:space="0" w:color="auto"/>
                        <w:bottom w:val="none" w:sz="0" w:space="0" w:color="auto"/>
                        <w:right w:val="none" w:sz="0" w:space="0" w:color="auto"/>
                      </w:divBdr>
                      <w:divsChild>
                        <w:div w:id="1960837487">
                          <w:marLeft w:val="0"/>
                          <w:marRight w:val="0"/>
                          <w:marTop w:val="0"/>
                          <w:marBottom w:val="0"/>
                          <w:divBdr>
                            <w:top w:val="none" w:sz="0" w:space="0" w:color="auto"/>
                            <w:left w:val="none" w:sz="0" w:space="0" w:color="auto"/>
                            <w:bottom w:val="none" w:sz="0" w:space="0" w:color="auto"/>
                            <w:right w:val="none" w:sz="0" w:space="0" w:color="auto"/>
                          </w:divBdr>
                          <w:divsChild>
                            <w:div w:id="17864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19492">
              <w:marLeft w:val="0"/>
              <w:marRight w:val="0"/>
              <w:marTop w:val="0"/>
              <w:marBottom w:val="0"/>
              <w:divBdr>
                <w:top w:val="none" w:sz="0" w:space="0" w:color="auto"/>
                <w:left w:val="none" w:sz="0" w:space="0" w:color="auto"/>
                <w:bottom w:val="none" w:sz="0" w:space="0" w:color="auto"/>
                <w:right w:val="none" w:sz="0" w:space="0" w:color="auto"/>
              </w:divBdr>
              <w:divsChild>
                <w:div w:id="1084691893">
                  <w:marLeft w:val="0"/>
                  <w:marRight w:val="0"/>
                  <w:marTop w:val="0"/>
                  <w:marBottom w:val="0"/>
                  <w:divBdr>
                    <w:top w:val="none" w:sz="0" w:space="0" w:color="auto"/>
                    <w:left w:val="none" w:sz="0" w:space="0" w:color="auto"/>
                    <w:bottom w:val="none" w:sz="0" w:space="0" w:color="auto"/>
                    <w:right w:val="none" w:sz="0" w:space="0" w:color="auto"/>
                  </w:divBdr>
                  <w:divsChild>
                    <w:div w:id="543830224">
                      <w:marLeft w:val="0"/>
                      <w:marRight w:val="0"/>
                      <w:marTop w:val="0"/>
                      <w:marBottom w:val="0"/>
                      <w:divBdr>
                        <w:top w:val="none" w:sz="0" w:space="0" w:color="auto"/>
                        <w:left w:val="none" w:sz="0" w:space="0" w:color="auto"/>
                        <w:bottom w:val="none" w:sz="0" w:space="0" w:color="auto"/>
                        <w:right w:val="none" w:sz="0" w:space="0" w:color="auto"/>
                      </w:divBdr>
                      <w:divsChild>
                        <w:div w:id="2045979482">
                          <w:marLeft w:val="0"/>
                          <w:marRight w:val="0"/>
                          <w:marTop w:val="0"/>
                          <w:marBottom w:val="0"/>
                          <w:divBdr>
                            <w:top w:val="none" w:sz="0" w:space="0" w:color="auto"/>
                            <w:left w:val="none" w:sz="0" w:space="0" w:color="auto"/>
                            <w:bottom w:val="none" w:sz="0" w:space="0" w:color="auto"/>
                            <w:right w:val="none" w:sz="0" w:space="0" w:color="auto"/>
                          </w:divBdr>
                          <w:divsChild>
                            <w:div w:id="12931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359">
              <w:marLeft w:val="0"/>
              <w:marRight w:val="0"/>
              <w:marTop w:val="0"/>
              <w:marBottom w:val="0"/>
              <w:divBdr>
                <w:top w:val="none" w:sz="0" w:space="0" w:color="auto"/>
                <w:left w:val="none" w:sz="0" w:space="0" w:color="auto"/>
                <w:bottom w:val="none" w:sz="0" w:space="0" w:color="auto"/>
                <w:right w:val="none" w:sz="0" w:space="0" w:color="auto"/>
              </w:divBdr>
              <w:divsChild>
                <w:div w:id="1763796464">
                  <w:marLeft w:val="0"/>
                  <w:marRight w:val="0"/>
                  <w:marTop w:val="0"/>
                  <w:marBottom w:val="0"/>
                  <w:divBdr>
                    <w:top w:val="none" w:sz="0" w:space="0" w:color="auto"/>
                    <w:left w:val="none" w:sz="0" w:space="0" w:color="auto"/>
                    <w:bottom w:val="none" w:sz="0" w:space="0" w:color="auto"/>
                    <w:right w:val="none" w:sz="0" w:space="0" w:color="auto"/>
                  </w:divBdr>
                  <w:divsChild>
                    <w:div w:id="1068454837">
                      <w:marLeft w:val="0"/>
                      <w:marRight w:val="0"/>
                      <w:marTop w:val="0"/>
                      <w:marBottom w:val="0"/>
                      <w:divBdr>
                        <w:top w:val="none" w:sz="0" w:space="0" w:color="auto"/>
                        <w:left w:val="none" w:sz="0" w:space="0" w:color="auto"/>
                        <w:bottom w:val="none" w:sz="0" w:space="0" w:color="auto"/>
                        <w:right w:val="none" w:sz="0" w:space="0" w:color="auto"/>
                      </w:divBdr>
                      <w:divsChild>
                        <w:div w:id="402291662">
                          <w:marLeft w:val="0"/>
                          <w:marRight w:val="0"/>
                          <w:marTop w:val="0"/>
                          <w:marBottom w:val="0"/>
                          <w:divBdr>
                            <w:top w:val="none" w:sz="0" w:space="0" w:color="auto"/>
                            <w:left w:val="none" w:sz="0" w:space="0" w:color="auto"/>
                            <w:bottom w:val="none" w:sz="0" w:space="0" w:color="auto"/>
                            <w:right w:val="none" w:sz="0" w:space="0" w:color="auto"/>
                          </w:divBdr>
                          <w:divsChild>
                            <w:div w:id="1529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7057">
              <w:marLeft w:val="0"/>
              <w:marRight w:val="0"/>
              <w:marTop w:val="0"/>
              <w:marBottom w:val="0"/>
              <w:divBdr>
                <w:top w:val="none" w:sz="0" w:space="0" w:color="auto"/>
                <w:left w:val="none" w:sz="0" w:space="0" w:color="auto"/>
                <w:bottom w:val="none" w:sz="0" w:space="0" w:color="auto"/>
                <w:right w:val="none" w:sz="0" w:space="0" w:color="auto"/>
              </w:divBdr>
              <w:divsChild>
                <w:div w:id="359018326">
                  <w:marLeft w:val="0"/>
                  <w:marRight w:val="0"/>
                  <w:marTop w:val="0"/>
                  <w:marBottom w:val="0"/>
                  <w:divBdr>
                    <w:top w:val="none" w:sz="0" w:space="0" w:color="auto"/>
                    <w:left w:val="none" w:sz="0" w:space="0" w:color="auto"/>
                    <w:bottom w:val="none" w:sz="0" w:space="0" w:color="auto"/>
                    <w:right w:val="none" w:sz="0" w:space="0" w:color="auto"/>
                  </w:divBdr>
                  <w:divsChild>
                    <w:div w:id="993216998">
                      <w:marLeft w:val="0"/>
                      <w:marRight w:val="0"/>
                      <w:marTop w:val="0"/>
                      <w:marBottom w:val="0"/>
                      <w:divBdr>
                        <w:top w:val="none" w:sz="0" w:space="0" w:color="auto"/>
                        <w:left w:val="none" w:sz="0" w:space="0" w:color="auto"/>
                        <w:bottom w:val="none" w:sz="0" w:space="0" w:color="auto"/>
                        <w:right w:val="none" w:sz="0" w:space="0" w:color="auto"/>
                      </w:divBdr>
                      <w:divsChild>
                        <w:div w:id="455685085">
                          <w:marLeft w:val="0"/>
                          <w:marRight w:val="0"/>
                          <w:marTop w:val="0"/>
                          <w:marBottom w:val="0"/>
                          <w:divBdr>
                            <w:top w:val="none" w:sz="0" w:space="0" w:color="auto"/>
                            <w:left w:val="none" w:sz="0" w:space="0" w:color="auto"/>
                            <w:bottom w:val="none" w:sz="0" w:space="0" w:color="auto"/>
                            <w:right w:val="none" w:sz="0" w:space="0" w:color="auto"/>
                          </w:divBdr>
                          <w:divsChild>
                            <w:div w:id="9588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851935">
      <w:bodyDiv w:val="1"/>
      <w:marLeft w:val="0"/>
      <w:marRight w:val="0"/>
      <w:marTop w:val="0"/>
      <w:marBottom w:val="0"/>
      <w:divBdr>
        <w:top w:val="none" w:sz="0" w:space="0" w:color="auto"/>
        <w:left w:val="none" w:sz="0" w:space="0" w:color="auto"/>
        <w:bottom w:val="none" w:sz="0" w:space="0" w:color="auto"/>
        <w:right w:val="none" w:sz="0" w:space="0" w:color="auto"/>
      </w:divBdr>
      <w:divsChild>
        <w:div w:id="188951713">
          <w:marLeft w:val="0"/>
          <w:marRight w:val="0"/>
          <w:marTop w:val="0"/>
          <w:marBottom w:val="0"/>
          <w:divBdr>
            <w:top w:val="none" w:sz="0" w:space="0" w:color="auto"/>
            <w:left w:val="none" w:sz="0" w:space="0" w:color="auto"/>
            <w:bottom w:val="none" w:sz="0" w:space="0" w:color="auto"/>
            <w:right w:val="none" w:sz="0" w:space="0" w:color="auto"/>
          </w:divBdr>
          <w:divsChild>
            <w:div w:id="1165512692">
              <w:marLeft w:val="0"/>
              <w:marRight w:val="0"/>
              <w:marTop w:val="0"/>
              <w:marBottom w:val="0"/>
              <w:divBdr>
                <w:top w:val="none" w:sz="0" w:space="0" w:color="auto"/>
                <w:left w:val="none" w:sz="0" w:space="0" w:color="auto"/>
                <w:bottom w:val="none" w:sz="0" w:space="0" w:color="auto"/>
                <w:right w:val="none" w:sz="0" w:space="0" w:color="auto"/>
              </w:divBdr>
              <w:divsChild>
                <w:div w:id="1250846372">
                  <w:marLeft w:val="0"/>
                  <w:marRight w:val="0"/>
                  <w:marTop w:val="0"/>
                  <w:marBottom w:val="0"/>
                  <w:divBdr>
                    <w:top w:val="none" w:sz="0" w:space="0" w:color="auto"/>
                    <w:left w:val="none" w:sz="0" w:space="0" w:color="auto"/>
                    <w:bottom w:val="none" w:sz="0" w:space="0" w:color="auto"/>
                    <w:right w:val="none" w:sz="0" w:space="0" w:color="auto"/>
                  </w:divBdr>
                  <w:divsChild>
                    <w:div w:id="2024547402">
                      <w:marLeft w:val="0"/>
                      <w:marRight w:val="0"/>
                      <w:marTop w:val="0"/>
                      <w:marBottom w:val="0"/>
                      <w:divBdr>
                        <w:top w:val="none" w:sz="0" w:space="0" w:color="auto"/>
                        <w:left w:val="none" w:sz="0" w:space="0" w:color="auto"/>
                        <w:bottom w:val="none" w:sz="0" w:space="0" w:color="auto"/>
                        <w:right w:val="none" w:sz="0" w:space="0" w:color="auto"/>
                      </w:divBdr>
                      <w:divsChild>
                        <w:div w:id="9871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2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857187">
                  <w:marLeft w:val="0"/>
                  <w:marRight w:val="0"/>
                  <w:marTop w:val="0"/>
                  <w:marBottom w:val="0"/>
                  <w:divBdr>
                    <w:top w:val="none" w:sz="0" w:space="0" w:color="auto"/>
                    <w:left w:val="none" w:sz="0" w:space="0" w:color="auto"/>
                    <w:bottom w:val="none" w:sz="0" w:space="0" w:color="auto"/>
                    <w:right w:val="none" w:sz="0" w:space="0" w:color="auto"/>
                  </w:divBdr>
                  <w:divsChild>
                    <w:div w:id="1781804578">
                      <w:marLeft w:val="0"/>
                      <w:marRight w:val="0"/>
                      <w:marTop w:val="0"/>
                      <w:marBottom w:val="0"/>
                      <w:divBdr>
                        <w:top w:val="none" w:sz="0" w:space="0" w:color="auto"/>
                        <w:left w:val="none" w:sz="0" w:space="0" w:color="auto"/>
                        <w:bottom w:val="none" w:sz="0" w:space="0" w:color="auto"/>
                        <w:right w:val="none" w:sz="0" w:space="0" w:color="auto"/>
                      </w:divBdr>
                      <w:divsChild>
                        <w:div w:id="873464358">
                          <w:marLeft w:val="0"/>
                          <w:marRight w:val="0"/>
                          <w:marTop w:val="0"/>
                          <w:marBottom w:val="0"/>
                          <w:divBdr>
                            <w:top w:val="none" w:sz="0" w:space="0" w:color="auto"/>
                            <w:left w:val="none" w:sz="0" w:space="0" w:color="auto"/>
                            <w:bottom w:val="none" w:sz="0" w:space="0" w:color="auto"/>
                            <w:right w:val="none" w:sz="0" w:space="0" w:color="auto"/>
                          </w:divBdr>
                          <w:divsChild>
                            <w:div w:id="19888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33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211056">
                  <w:marLeft w:val="0"/>
                  <w:marRight w:val="0"/>
                  <w:marTop w:val="0"/>
                  <w:marBottom w:val="0"/>
                  <w:divBdr>
                    <w:top w:val="none" w:sz="0" w:space="0" w:color="auto"/>
                    <w:left w:val="none" w:sz="0" w:space="0" w:color="auto"/>
                    <w:bottom w:val="none" w:sz="0" w:space="0" w:color="auto"/>
                    <w:right w:val="none" w:sz="0" w:space="0" w:color="auto"/>
                  </w:divBdr>
                  <w:divsChild>
                    <w:div w:id="2123722453">
                      <w:marLeft w:val="0"/>
                      <w:marRight w:val="0"/>
                      <w:marTop w:val="0"/>
                      <w:marBottom w:val="0"/>
                      <w:divBdr>
                        <w:top w:val="none" w:sz="0" w:space="0" w:color="auto"/>
                        <w:left w:val="none" w:sz="0" w:space="0" w:color="auto"/>
                        <w:bottom w:val="none" w:sz="0" w:space="0" w:color="auto"/>
                        <w:right w:val="none" w:sz="0" w:space="0" w:color="auto"/>
                      </w:divBdr>
                      <w:divsChild>
                        <w:div w:id="1266839887">
                          <w:marLeft w:val="0"/>
                          <w:marRight w:val="0"/>
                          <w:marTop w:val="0"/>
                          <w:marBottom w:val="0"/>
                          <w:divBdr>
                            <w:top w:val="none" w:sz="0" w:space="0" w:color="auto"/>
                            <w:left w:val="none" w:sz="0" w:space="0" w:color="auto"/>
                            <w:bottom w:val="none" w:sz="0" w:space="0" w:color="auto"/>
                            <w:right w:val="none" w:sz="0" w:space="0" w:color="auto"/>
                          </w:divBdr>
                          <w:divsChild>
                            <w:div w:id="11968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32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212921">
                  <w:marLeft w:val="0"/>
                  <w:marRight w:val="0"/>
                  <w:marTop w:val="0"/>
                  <w:marBottom w:val="0"/>
                  <w:divBdr>
                    <w:top w:val="none" w:sz="0" w:space="0" w:color="auto"/>
                    <w:left w:val="none" w:sz="0" w:space="0" w:color="auto"/>
                    <w:bottom w:val="none" w:sz="0" w:space="0" w:color="auto"/>
                    <w:right w:val="none" w:sz="0" w:space="0" w:color="auto"/>
                  </w:divBdr>
                  <w:divsChild>
                    <w:div w:id="916478911">
                      <w:marLeft w:val="0"/>
                      <w:marRight w:val="0"/>
                      <w:marTop w:val="0"/>
                      <w:marBottom w:val="0"/>
                      <w:divBdr>
                        <w:top w:val="none" w:sz="0" w:space="0" w:color="auto"/>
                        <w:left w:val="none" w:sz="0" w:space="0" w:color="auto"/>
                        <w:bottom w:val="none" w:sz="0" w:space="0" w:color="auto"/>
                        <w:right w:val="none" w:sz="0" w:space="0" w:color="auto"/>
                      </w:divBdr>
                      <w:divsChild>
                        <w:div w:id="237449137">
                          <w:marLeft w:val="0"/>
                          <w:marRight w:val="0"/>
                          <w:marTop w:val="0"/>
                          <w:marBottom w:val="0"/>
                          <w:divBdr>
                            <w:top w:val="none" w:sz="0" w:space="0" w:color="auto"/>
                            <w:left w:val="none" w:sz="0" w:space="0" w:color="auto"/>
                            <w:bottom w:val="none" w:sz="0" w:space="0" w:color="auto"/>
                            <w:right w:val="none" w:sz="0" w:space="0" w:color="auto"/>
                          </w:divBdr>
                          <w:divsChild>
                            <w:div w:id="5691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909725">
      <w:bodyDiv w:val="1"/>
      <w:marLeft w:val="0"/>
      <w:marRight w:val="0"/>
      <w:marTop w:val="0"/>
      <w:marBottom w:val="0"/>
      <w:divBdr>
        <w:top w:val="none" w:sz="0" w:space="0" w:color="auto"/>
        <w:left w:val="none" w:sz="0" w:space="0" w:color="auto"/>
        <w:bottom w:val="none" w:sz="0" w:space="0" w:color="auto"/>
        <w:right w:val="none" w:sz="0" w:space="0" w:color="auto"/>
      </w:divBdr>
    </w:div>
    <w:div w:id="940188980">
      <w:bodyDiv w:val="1"/>
      <w:marLeft w:val="0"/>
      <w:marRight w:val="0"/>
      <w:marTop w:val="0"/>
      <w:marBottom w:val="0"/>
      <w:divBdr>
        <w:top w:val="none" w:sz="0" w:space="0" w:color="auto"/>
        <w:left w:val="none" w:sz="0" w:space="0" w:color="auto"/>
        <w:bottom w:val="none" w:sz="0" w:space="0" w:color="auto"/>
        <w:right w:val="none" w:sz="0" w:space="0" w:color="auto"/>
      </w:divBdr>
      <w:divsChild>
        <w:div w:id="1426880141">
          <w:marLeft w:val="0"/>
          <w:marRight w:val="0"/>
          <w:marTop w:val="0"/>
          <w:marBottom w:val="0"/>
          <w:divBdr>
            <w:top w:val="none" w:sz="0" w:space="0" w:color="auto"/>
            <w:left w:val="none" w:sz="0" w:space="0" w:color="auto"/>
            <w:bottom w:val="none" w:sz="0" w:space="0" w:color="auto"/>
            <w:right w:val="none" w:sz="0" w:space="0" w:color="auto"/>
          </w:divBdr>
          <w:divsChild>
            <w:div w:id="1795907344">
              <w:marLeft w:val="0"/>
              <w:marRight w:val="0"/>
              <w:marTop w:val="0"/>
              <w:marBottom w:val="0"/>
              <w:divBdr>
                <w:top w:val="none" w:sz="0" w:space="0" w:color="auto"/>
                <w:left w:val="none" w:sz="0" w:space="0" w:color="auto"/>
                <w:bottom w:val="none" w:sz="0" w:space="0" w:color="auto"/>
                <w:right w:val="none" w:sz="0" w:space="0" w:color="auto"/>
              </w:divBdr>
              <w:divsChild>
                <w:div w:id="502165461">
                  <w:marLeft w:val="0"/>
                  <w:marRight w:val="0"/>
                  <w:marTop w:val="0"/>
                  <w:marBottom w:val="0"/>
                  <w:divBdr>
                    <w:top w:val="none" w:sz="0" w:space="0" w:color="auto"/>
                    <w:left w:val="none" w:sz="0" w:space="0" w:color="auto"/>
                    <w:bottom w:val="none" w:sz="0" w:space="0" w:color="auto"/>
                    <w:right w:val="none" w:sz="0" w:space="0" w:color="auto"/>
                  </w:divBdr>
                  <w:divsChild>
                    <w:div w:id="12655288">
                      <w:marLeft w:val="0"/>
                      <w:marRight w:val="0"/>
                      <w:marTop w:val="0"/>
                      <w:marBottom w:val="0"/>
                      <w:divBdr>
                        <w:top w:val="none" w:sz="0" w:space="0" w:color="auto"/>
                        <w:left w:val="none" w:sz="0" w:space="0" w:color="auto"/>
                        <w:bottom w:val="none" w:sz="0" w:space="0" w:color="auto"/>
                        <w:right w:val="none" w:sz="0" w:space="0" w:color="auto"/>
                      </w:divBdr>
                      <w:divsChild>
                        <w:div w:id="14553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163">
              <w:marLeft w:val="0"/>
              <w:marRight w:val="0"/>
              <w:marTop w:val="0"/>
              <w:marBottom w:val="0"/>
              <w:divBdr>
                <w:top w:val="none" w:sz="0" w:space="0" w:color="auto"/>
                <w:left w:val="none" w:sz="0" w:space="0" w:color="auto"/>
                <w:bottom w:val="none" w:sz="0" w:space="0" w:color="auto"/>
                <w:right w:val="none" w:sz="0" w:space="0" w:color="auto"/>
              </w:divBdr>
              <w:divsChild>
                <w:div w:id="1792704211">
                  <w:marLeft w:val="0"/>
                  <w:marRight w:val="0"/>
                  <w:marTop w:val="0"/>
                  <w:marBottom w:val="0"/>
                  <w:divBdr>
                    <w:top w:val="none" w:sz="0" w:space="0" w:color="auto"/>
                    <w:left w:val="none" w:sz="0" w:space="0" w:color="auto"/>
                    <w:bottom w:val="none" w:sz="0" w:space="0" w:color="auto"/>
                    <w:right w:val="none" w:sz="0" w:space="0" w:color="auto"/>
                  </w:divBdr>
                  <w:divsChild>
                    <w:div w:id="236330719">
                      <w:marLeft w:val="0"/>
                      <w:marRight w:val="0"/>
                      <w:marTop w:val="0"/>
                      <w:marBottom w:val="0"/>
                      <w:divBdr>
                        <w:top w:val="none" w:sz="0" w:space="0" w:color="auto"/>
                        <w:left w:val="none" w:sz="0" w:space="0" w:color="auto"/>
                        <w:bottom w:val="none" w:sz="0" w:space="0" w:color="auto"/>
                        <w:right w:val="none" w:sz="0" w:space="0" w:color="auto"/>
                      </w:divBdr>
                      <w:divsChild>
                        <w:div w:id="1314603019">
                          <w:marLeft w:val="0"/>
                          <w:marRight w:val="0"/>
                          <w:marTop w:val="0"/>
                          <w:marBottom w:val="0"/>
                          <w:divBdr>
                            <w:top w:val="none" w:sz="0" w:space="0" w:color="auto"/>
                            <w:left w:val="none" w:sz="0" w:space="0" w:color="auto"/>
                            <w:bottom w:val="none" w:sz="0" w:space="0" w:color="auto"/>
                            <w:right w:val="none" w:sz="0" w:space="0" w:color="auto"/>
                          </w:divBdr>
                          <w:divsChild>
                            <w:div w:id="1951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2899">
              <w:marLeft w:val="0"/>
              <w:marRight w:val="0"/>
              <w:marTop w:val="0"/>
              <w:marBottom w:val="0"/>
              <w:divBdr>
                <w:top w:val="none" w:sz="0" w:space="0" w:color="auto"/>
                <w:left w:val="none" w:sz="0" w:space="0" w:color="auto"/>
                <w:bottom w:val="none" w:sz="0" w:space="0" w:color="auto"/>
                <w:right w:val="none" w:sz="0" w:space="0" w:color="auto"/>
              </w:divBdr>
              <w:divsChild>
                <w:div w:id="301428193">
                  <w:marLeft w:val="0"/>
                  <w:marRight w:val="0"/>
                  <w:marTop w:val="0"/>
                  <w:marBottom w:val="0"/>
                  <w:divBdr>
                    <w:top w:val="none" w:sz="0" w:space="0" w:color="auto"/>
                    <w:left w:val="none" w:sz="0" w:space="0" w:color="auto"/>
                    <w:bottom w:val="none" w:sz="0" w:space="0" w:color="auto"/>
                    <w:right w:val="none" w:sz="0" w:space="0" w:color="auto"/>
                  </w:divBdr>
                  <w:divsChild>
                    <w:div w:id="330067139">
                      <w:marLeft w:val="0"/>
                      <w:marRight w:val="0"/>
                      <w:marTop w:val="0"/>
                      <w:marBottom w:val="0"/>
                      <w:divBdr>
                        <w:top w:val="none" w:sz="0" w:space="0" w:color="auto"/>
                        <w:left w:val="none" w:sz="0" w:space="0" w:color="auto"/>
                        <w:bottom w:val="none" w:sz="0" w:space="0" w:color="auto"/>
                        <w:right w:val="none" w:sz="0" w:space="0" w:color="auto"/>
                      </w:divBdr>
                      <w:divsChild>
                        <w:div w:id="12726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0493">
              <w:marLeft w:val="0"/>
              <w:marRight w:val="0"/>
              <w:marTop w:val="0"/>
              <w:marBottom w:val="0"/>
              <w:divBdr>
                <w:top w:val="none" w:sz="0" w:space="0" w:color="auto"/>
                <w:left w:val="none" w:sz="0" w:space="0" w:color="auto"/>
                <w:bottom w:val="none" w:sz="0" w:space="0" w:color="auto"/>
                <w:right w:val="none" w:sz="0" w:space="0" w:color="auto"/>
              </w:divBdr>
              <w:divsChild>
                <w:div w:id="42796512">
                  <w:marLeft w:val="0"/>
                  <w:marRight w:val="0"/>
                  <w:marTop w:val="0"/>
                  <w:marBottom w:val="0"/>
                  <w:divBdr>
                    <w:top w:val="none" w:sz="0" w:space="0" w:color="auto"/>
                    <w:left w:val="none" w:sz="0" w:space="0" w:color="auto"/>
                    <w:bottom w:val="none" w:sz="0" w:space="0" w:color="auto"/>
                    <w:right w:val="none" w:sz="0" w:space="0" w:color="auto"/>
                  </w:divBdr>
                  <w:divsChild>
                    <w:div w:id="1342774527">
                      <w:marLeft w:val="0"/>
                      <w:marRight w:val="0"/>
                      <w:marTop w:val="0"/>
                      <w:marBottom w:val="0"/>
                      <w:divBdr>
                        <w:top w:val="none" w:sz="0" w:space="0" w:color="auto"/>
                        <w:left w:val="none" w:sz="0" w:space="0" w:color="auto"/>
                        <w:bottom w:val="none" w:sz="0" w:space="0" w:color="auto"/>
                        <w:right w:val="none" w:sz="0" w:space="0" w:color="auto"/>
                      </w:divBdr>
                      <w:divsChild>
                        <w:div w:id="955865006">
                          <w:marLeft w:val="0"/>
                          <w:marRight w:val="0"/>
                          <w:marTop w:val="0"/>
                          <w:marBottom w:val="0"/>
                          <w:divBdr>
                            <w:top w:val="none" w:sz="0" w:space="0" w:color="auto"/>
                            <w:left w:val="none" w:sz="0" w:space="0" w:color="auto"/>
                            <w:bottom w:val="none" w:sz="0" w:space="0" w:color="auto"/>
                            <w:right w:val="none" w:sz="0" w:space="0" w:color="auto"/>
                          </w:divBdr>
                          <w:divsChild>
                            <w:div w:id="346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93891">
      <w:bodyDiv w:val="1"/>
      <w:marLeft w:val="0"/>
      <w:marRight w:val="0"/>
      <w:marTop w:val="0"/>
      <w:marBottom w:val="0"/>
      <w:divBdr>
        <w:top w:val="none" w:sz="0" w:space="0" w:color="auto"/>
        <w:left w:val="none" w:sz="0" w:space="0" w:color="auto"/>
        <w:bottom w:val="none" w:sz="0" w:space="0" w:color="auto"/>
        <w:right w:val="none" w:sz="0" w:space="0" w:color="auto"/>
      </w:divBdr>
      <w:divsChild>
        <w:div w:id="323898301">
          <w:marLeft w:val="0"/>
          <w:marRight w:val="0"/>
          <w:marTop w:val="0"/>
          <w:marBottom w:val="0"/>
          <w:divBdr>
            <w:top w:val="none" w:sz="0" w:space="0" w:color="auto"/>
            <w:left w:val="none" w:sz="0" w:space="0" w:color="auto"/>
            <w:bottom w:val="none" w:sz="0" w:space="0" w:color="auto"/>
            <w:right w:val="none" w:sz="0" w:space="0" w:color="auto"/>
          </w:divBdr>
          <w:divsChild>
            <w:div w:id="1278173401">
              <w:marLeft w:val="0"/>
              <w:marRight w:val="0"/>
              <w:marTop w:val="0"/>
              <w:marBottom w:val="0"/>
              <w:divBdr>
                <w:top w:val="none" w:sz="0" w:space="0" w:color="auto"/>
                <w:left w:val="none" w:sz="0" w:space="0" w:color="auto"/>
                <w:bottom w:val="none" w:sz="0" w:space="0" w:color="auto"/>
                <w:right w:val="none" w:sz="0" w:space="0" w:color="auto"/>
              </w:divBdr>
              <w:divsChild>
                <w:div w:id="859389518">
                  <w:marLeft w:val="0"/>
                  <w:marRight w:val="0"/>
                  <w:marTop w:val="0"/>
                  <w:marBottom w:val="0"/>
                  <w:divBdr>
                    <w:top w:val="none" w:sz="0" w:space="0" w:color="auto"/>
                    <w:left w:val="none" w:sz="0" w:space="0" w:color="auto"/>
                    <w:bottom w:val="none" w:sz="0" w:space="0" w:color="auto"/>
                    <w:right w:val="none" w:sz="0" w:space="0" w:color="auto"/>
                  </w:divBdr>
                  <w:divsChild>
                    <w:div w:id="2049063969">
                      <w:marLeft w:val="0"/>
                      <w:marRight w:val="0"/>
                      <w:marTop w:val="0"/>
                      <w:marBottom w:val="0"/>
                      <w:divBdr>
                        <w:top w:val="none" w:sz="0" w:space="0" w:color="auto"/>
                        <w:left w:val="none" w:sz="0" w:space="0" w:color="auto"/>
                        <w:bottom w:val="none" w:sz="0" w:space="0" w:color="auto"/>
                        <w:right w:val="none" w:sz="0" w:space="0" w:color="auto"/>
                      </w:divBdr>
                      <w:divsChild>
                        <w:div w:id="853301444">
                          <w:marLeft w:val="0"/>
                          <w:marRight w:val="0"/>
                          <w:marTop w:val="0"/>
                          <w:marBottom w:val="0"/>
                          <w:divBdr>
                            <w:top w:val="none" w:sz="0" w:space="0" w:color="auto"/>
                            <w:left w:val="none" w:sz="0" w:space="0" w:color="auto"/>
                            <w:bottom w:val="none" w:sz="0" w:space="0" w:color="auto"/>
                            <w:right w:val="none" w:sz="0" w:space="0" w:color="auto"/>
                          </w:divBdr>
                        </w:div>
                      </w:divsChild>
                    </w:div>
                    <w:div w:id="31075776">
                      <w:marLeft w:val="0"/>
                      <w:marRight w:val="0"/>
                      <w:marTop w:val="0"/>
                      <w:marBottom w:val="0"/>
                      <w:divBdr>
                        <w:top w:val="none" w:sz="0" w:space="0" w:color="auto"/>
                        <w:left w:val="none" w:sz="0" w:space="0" w:color="auto"/>
                        <w:bottom w:val="none" w:sz="0" w:space="0" w:color="auto"/>
                        <w:right w:val="none" w:sz="0" w:space="0" w:color="auto"/>
                      </w:divBdr>
                      <w:divsChild>
                        <w:div w:id="12158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046978">
          <w:marLeft w:val="0"/>
          <w:marRight w:val="0"/>
          <w:marTop w:val="0"/>
          <w:marBottom w:val="0"/>
          <w:divBdr>
            <w:top w:val="none" w:sz="0" w:space="0" w:color="auto"/>
            <w:left w:val="none" w:sz="0" w:space="0" w:color="auto"/>
            <w:bottom w:val="none" w:sz="0" w:space="0" w:color="auto"/>
            <w:right w:val="none" w:sz="0" w:space="0" w:color="auto"/>
          </w:divBdr>
          <w:divsChild>
            <w:div w:id="6365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9385">
      <w:bodyDiv w:val="1"/>
      <w:marLeft w:val="0"/>
      <w:marRight w:val="0"/>
      <w:marTop w:val="0"/>
      <w:marBottom w:val="0"/>
      <w:divBdr>
        <w:top w:val="none" w:sz="0" w:space="0" w:color="auto"/>
        <w:left w:val="none" w:sz="0" w:space="0" w:color="auto"/>
        <w:bottom w:val="none" w:sz="0" w:space="0" w:color="auto"/>
        <w:right w:val="none" w:sz="0" w:space="0" w:color="auto"/>
      </w:divBdr>
      <w:divsChild>
        <w:div w:id="1051269517">
          <w:marLeft w:val="0"/>
          <w:marRight w:val="0"/>
          <w:marTop w:val="0"/>
          <w:marBottom w:val="0"/>
          <w:divBdr>
            <w:top w:val="none" w:sz="0" w:space="0" w:color="auto"/>
            <w:left w:val="none" w:sz="0" w:space="0" w:color="auto"/>
            <w:bottom w:val="none" w:sz="0" w:space="0" w:color="auto"/>
            <w:right w:val="none" w:sz="0" w:space="0" w:color="auto"/>
          </w:divBdr>
          <w:divsChild>
            <w:div w:id="1120758796">
              <w:marLeft w:val="0"/>
              <w:marRight w:val="0"/>
              <w:marTop w:val="0"/>
              <w:marBottom w:val="0"/>
              <w:divBdr>
                <w:top w:val="none" w:sz="0" w:space="0" w:color="auto"/>
                <w:left w:val="none" w:sz="0" w:space="0" w:color="auto"/>
                <w:bottom w:val="none" w:sz="0" w:space="0" w:color="auto"/>
                <w:right w:val="none" w:sz="0" w:space="0" w:color="auto"/>
              </w:divBdr>
              <w:divsChild>
                <w:div w:id="993142772">
                  <w:marLeft w:val="0"/>
                  <w:marRight w:val="0"/>
                  <w:marTop w:val="0"/>
                  <w:marBottom w:val="0"/>
                  <w:divBdr>
                    <w:top w:val="none" w:sz="0" w:space="0" w:color="auto"/>
                    <w:left w:val="none" w:sz="0" w:space="0" w:color="auto"/>
                    <w:bottom w:val="none" w:sz="0" w:space="0" w:color="auto"/>
                    <w:right w:val="none" w:sz="0" w:space="0" w:color="auto"/>
                  </w:divBdr>
                  <w:divsChild>
                    <w:div w:id="1404403342">
                      <w:marLeft w:val="0"/>
                      <w:marRight w:val="0"/>
                      <w:marTop w:val="0"/>
                      <w:marBottom w:val="0"/>
                      <w:divBdr>
                        <w:top w:val="none" w:sz="0" w:space="0" w:color="auto"/>
                        <w:left w:val="none" w:sz="0" w:space="0" w:color="auto"/>
                        <w:bottom w:val="none" w:sz="0" w:space="0" w:color="auto"/>
                        <w:right w:val="none" w:sz="0" w:space="0" w:color="auto"/>
                      </w:divBdr>
                      <w:divsChild>
                        <w:div w:id="14990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7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422348">
                  <w:marLeft w:val="0"/>
                  <w:marRight w:val="0"/>
                  <w:marTop w:val="0"/>
                  <w:marBottom w:val="0"/>
                  <w:divBdr>
                    <w:top w:val="none" w:sz="0" w:space="0" w:color="auto"/>
                    <w:left w:val="none" w:sz="0" w:space="0" w:color="auto"/>
                    <w:bottom w:val="none" w:sz="0" w:space="0" w:color="auto"/>
                    <w:right w:val="none" w:sz="0" w:space="0" w:color="auto"/>
                  </w:divBdr>
                  <w:divsChild>
                    <w:div w:id="1667130250">
                      <w:marLeft w:val="0"/>
                      <w:marRight w:val="0"/>
                      <w:marTop w:val="0"/>
                      <w:marBottom w:val="0"/>
                      <w:divBdr>
                        <w:top w:val="none" w:sz="0" w:space="0" w:color="auto"/>
                        <w:left w:val="none" w:sz="0" w:space="0" w:color="auto"/>
                        <w:bottom w:val="none" w:sz="0" w:space="0" w:color="auto"/>
                        <w:right w:val="none" w:sz="0" w:space="0" w:color="auto"/>
                      </w:divBdr>
                      <w:divsChild>
                        <w:div w:id="1139032638">
                          <w:marLeft w:val="0"/>
                          <w:marRight w:val="0"/>
                          <w:marTop w:val="0"/>
                          <w:marBottom w:val="0"/>
                          <w:divBdr>
                            <w:top w:val="none" w:sz="0" w:space="0" w:color="auto"/>
                            <w:left w:val="none" w:sz="0" w:space="0" w:color="auto"/>
                            <w:bottom w:val="none" w:sz="0" w:space="0" w:color="auto"/>
                            <w:right w:val="none" w:sz="0" w:space="0" w:color="auto"/>
                          </w:divBdr>
                          <w:divsChild>
                            <w:div w:id="10012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095704">
                  <w:marLeft w:val="0"/>
                  <w:marRight w:val="0"/>
                  <w:marTop w:val="0"/>
                  <w:marBottom w:val="0"/>
                  <w:divBdr>
                    <w:top w:val="none" w:sz="0" w:space="0" w:color="auto"/>
                    <w:left w:val="none" w:sz="0" w:space="0" w:color="auto"/>
                    <w:bottom w:val="none" w:sz="0" w:space="0" w:color="auto"/>
                    <w:right w:val="none" w:sz="0" w:space="0" w:color="auto"/>
                  </w:divBdr>
                  <w:divsChild>
                    <w:div w:id="1208641676">
                      <w:marLeft w:val="0"/>
                      <w:marRight w:val="0"/>
                      <w:marTop w:val="0"/>
                      <w:marBottom w:val="0"/>
                      <w:divBdr>
                        <w:top w:val="none" w:sz="0" w:space="0" w:color="auto"/>
                        <w:left w:val="none" w:sz="0" w:space="0" w:color="auto"/>
                        <w:bottom w:val="none" w:sz="0" w:space="0" w:color="auto"/>
                        <w:right w:val="none" w:sz="0" w:space="0" w:color="auto"/>
                      </w:divBdr>
                      <w:divsChild>
                        <w:div w:id="512379127">
                          <w:marLeft w:val="0"/>
                          <w:marRight w:val="0"/>
                          <w:marTop w:val="0"/>
                          <w:marBottom w:val="0"/>
                          <w:divBdr>
                            <w:top w:val="none" w:sz="0" w:space="0" w:color="auto"/>
                            <w:left w:val="none" w:sz="0" w:space="0" w:color="auto"/>
                            <w:bottom w:val="none" w:sz="0" w:space="0" w:color="auto"/>
                            <w:right w:val="none" w:sz="0" w:space="0" w:color="auto"/>
                          </w:divBdr>
                          <w:divsChild>
                            <w:div w:id="5332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3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635268">
                  <w:marLeft w:val="0"/>
                  <w:marRight w:val="0"/>
                  <w:marTop w:val="0"/>
                  <w:marBottom w:val="0"/>
                  <w:divBdr>
                    <w:top w:val="none" w:sz="0" w:space="0" w:color="auto"/>
                    <w:left w:val="none" w:sz="0" w:space="0" w:color="auto"/>
                    <w:bottom w:val="none" w:sz="0" w:space="0" w:color="auto"/>
                    <w:right w:val="none" w:sz="0" w:space="0" w:color="auto"/>
                  </w:divBdr>
                  <w:divsChild>
                    <w:div w:id="996687952">
                      <w:marLeft w:val="0"/>
                      <w:marRight w:val="0"/>
                      <w:marTop w:val="0"/>
                      <w:marBottom w:val="0"/>
                      <w:divBdr>
                        <w:top w:val="none" w:sz="0" w:space="0" w:color="auto"/>
                        <w:left w:val="none" w:sz="0" w:space="0" w:color="auto"/>
                        <w:bottom w:val="none" w:sz="0" w:space="0" w:color="auto"/>
                        <w:right w:val="none" w:sz="0" w:space="0" w:color="auto"/>
                      </w:divBdr>
                      <w:divsChild>
                        <w:div w:id="1540242981">
                          <w:marLeft w:val="0"/>
                          <w:marRight w:val="0"/>
                          <w:marTop w:val="0"/>
                          <w:marBottom w:val="0"/>
                          <w:divBdr>
                            <w:top w:val="none" w:sz="0" w:space="0" w:color="auto"/>
                            <w:left w:val="none" w:sz="0" w:space="0" w:color="auto"/>
                            <w:bottom w:val="none" w:sz="0" w:space="0" w:color="auto"/>
                            <w:right w:val="none" w:sz="0" w:space="0" w:color="auto"/>
                          </w:divBdr>
                          <w:divsChild>
                            <w:div w:id="18701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095759">
      <w:bodyDiv w:val="1"/>
      <w:marLeft w:val="0"/>
      <w:marRight w:val="0"/>
      <w:marTop w:val="0"/>
      <w:marBottom w:val="0"/>
      <w:divBdr>
        <w:top w:val="none" w:sz="0" w:space="0" w:color="auto"/>
        <w:left w:val="none" w:sz="0" w:space="0" w:color="auto"/>
        <w:bottom w:val="none" w:sz="0" w:space="0" w:color="auto"/>
        <w:right w:val="none" w:sz="0" w:space="0" w:color="auto"/>
      </w:divBdr>
      <w:divsChild>
        <w:div w:id="1892227696">
          <w:marLeft w:val="0"/>
          <w:marRight w:val="0"/>
          <w:marTop w:val="0"/>
          <w:marBottom w:val="0"/>
          <w:divBdr>
            <w:top w:val="none" w:sz="0" w:space="0" w:color="auto"/>
            <w:left w:val="none" w:sz="0" w:space="0" w:color="auto"/>
            <w:bottom w:val="none" w:sz="0" w:space="0" w:color="auto"/>
            <w:right w:val="none" w:sz="0" w:space="0" w:color="auto"/>
          </w:divBdr>
          <w:divsChild>
            <w:div w:id="1257322043">
              <w:marLeft w:val="0"/>
              <w:marRight w:val="0"/>
              <w:marTop w:val="0"/>
              <w:marBottom w:val="0"/>
              <w:divBdr>
                <w:top w:val="none" w:sz="0" w:space="0" w:color="auto"/>
                <w:left w:val="none" w:sz="0" w:space="0" w:color="auto"/>
                <w:bottom w:val="none" w:sz="0" w:space="0" w:color="auto"/>
                <w:right w:val="none" w:sz="0" w:space="0" w:color="auto"/>
              </w:divBdr>
              <w:divsChild>
                <w:div w:id="1333992662">
                  <w:marLeft w:val="0"/>
                  <w:marRight w:val="0"/>
                  <w:marTop w:val="0"/>
                  <w:marBottom w:val="0"/>
                  <w:divBdr>
                    <w:top w:val="none" w:sz="0" w:space="0" w:color="auto"/>
                    <w:left w:val="none" w:sz="0" w:space="0" w:color="auto"/>
                    <w:bottom w:val="none" w:sz="0" w:space="0" w:color="auto"/>
                    <w:right w:val="none" w:sz="0" w:space="0" w:color="auto"/>
                  </w:divBdr>
                  <w:divsChild>
                    <w:div w:id="442457837">
                      <w:marLeft w:val="0"/>
                      <w:marRight w:val="0"/>
                      <w:marTop w:val="0"/>
                      <w:marBottom w:val="0"/>
                      <w:divBdr>
                        <w:top w:val="none" w:sz="0" w:space="0" w:color="auto"/>
                        <w:left w:val="none" w:sz="0" w:space="0" w:color="auto"/>
                        <w:bottom w:val="none" w:sz="0" w:space="0" w:color="auto"/>
                        <w:right w:val="none" w:sz="0" w:space="0" w:color="auto"/>
                      </w:divBdr>
                      <w:divsChild>
                        <w:div w:id="12779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49293">
              <w:marLeft w:val="0"/>
              <w:marRight w:val="0"/>
              <w:marTop w:val="0"/>
              <w:marBottom w:val="0"/>
              <w:divBdr>
                <w:top w:val="none" w:sz="0" w:space="0" w:color="auto"/>
                <w:left w:val="none" w:sz="0" w:space="0" w:color="auto"/>
                <w:bottom w:val="none" w:sz="0" w:space="0" w:color="auto"/>
                <w:right w:val="none" w:sz="0" w:space="0" w:color="auto"/>
              </w:divBdr>
              <w:divsChild>
                <w:div w:id="1068186646">
                  <w:marLeft w:val="0"/>
                  <w:marRight w:val="0"/>
                  <w:marTop w:val="0"/>
                  <w:marBottom w:val="0"/>
                  <w:divBdr>
                    <w:top w:val="none" w:sz="0" w:space="0" w:color="auto"/>
                    <w:left w:val="none" w:sz="0" w:space="0" w:color="auto"/>
                    <w:bottom w:val="none" w:sz="0" w:space="0" w:color="auto"/>
                    <w:right w:val="none" w:sz="0" w:space="0" w:color="auto"/>
                  </w:divBdr>
                  <w:divsChild>
                    <w:div w:id="1425033086">
                      <w:marLeft w:val="0"/>
                      <w:marRight w:val="0"/>
                      <w:marTop w:val="0"/>
                      <w:marBottom w:val="0"/>
                      <w:divBdr>
                        <w:top w:val="none" w:sz="0" w:space="0" w:color="auto"/>
                        <w:left w:val="none" w:sz="0" w:space="0" w:color="auto"/>
                        <w:bottom w:val="none" w:sz="0" w:space="0" w:color="auto"/>
                        <w:right w:val="none" w:sz="0" w:space="0" w:color="auto"/>
                      </w:divBdr>
                      <w:divsChild>
                        <w:div w:id="458187301">
                          <w:marLeft w:val="0"/>
                          <w:marRight w:val="0"/>
                          <w:marTop w:val="0"/>
                          <w:marBottom w:val="0"/>
                          <w:divBdr>
                            <w:top w:val="none" w:sz="0" w:space="0" w:color="auto"/>
                            <w:left w:val="none" w:sz="0" w:space="0" w:color="auto"/>
                            <w:bottom w:val="none" w:sz="0" w:space="0" w:color="auto"/>
                            <w:right w:val="none" w:sz="0" w:space="0" w:color="auto"/>
                          </w:divBdr>
                          <w:divsChild>
                            <w:div w:id="347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3035">
              <w:marLeft w:val="0"/>
              <w:marRight w:val="0"/>
              <w:marTop w:val="0"/>
              <w:marBottom w:val="0"/>
              <w:divBdr>
                <w:top w:val="none" w:sz="0" w:space="0" w:color="auto"/>
                <w:left w:val="none" w:sz="0" w:space="0" w:color="auto"/>
                <w:bottom w:val="none" w:sz="0" w:space="0" w:color="auto"/>
                <w:right w:val="none" w:sz="0" w:space="0" w:color="auto"/>
              </w:divBdr>
              <w:divsChild>
                <w:div w:id="1044136397">
                  <w:marLeft w:val="0"/>
                  <w:marRight w:val="0"/>
                  <w:marTop w:val="0"/>
                  <w:marBottom w:val="0"/>
                  <w:divBdr>
                    <w:top w:val="none" w:sz="0" w:space="0" w:color="auto"/>
                    <w:left w:val="none" w:sz="0" w:space="0" w:color="auto"/>
                    <w:bottom w:val="none" w:sz="0" w:space="0" w:color="auto"/>
                    <w:right w:val="none" w:sz="0" w:space="0" w:color="auto"/>
                  </w:divBdr>
                  <w:divsChild>
                    <w:div w:id="1483766704">
                      <w:marLeft w:val="0"/>
                      <w:marRight w:val="0"/>
                      <w:marTop w:val="0"/>
                      <w:marBottom w:val="0"/>
                      <w:divBdr>
                        <w:top w:val="none" w:sz="0" w:space="0" w:color="auto"/>
                        <w:left w:val="none" w:sz="0" w:space="0" w:color="auto"/>
                        <w:bottom w:val="none" w:sz="0" w:space="0" w:color="auto"/>
                        <w:right w:val="none" w:sz="0" w:space="0" w:color="auto"/>
                      </w:divBdr>
                      <w:divsChild>
                        <w:div w:id="2023511352">
                          <w:marLeft w:val="0"/>
                          <w:marRight w:val="0"/>
                          <w:marTop w:val="0"/>
                          <w:marBottom w:val="0"/>
                          <w:divBdr>
                            <w:top w:val="none" w:sz="0" w:space="0" w:color="auto"/>
                            <w:left w:val="none" w:sz="0" w:space="0" w:color="auto"/>
                            <w:bottom w:val="none" w:sz="0" w:space="0" w:color="auto"/>
                            <w:right w:val="none" w:sz="0" w:space="0" w:color="auto"/>
                          </w:divBdr>
                          <w:divsChild>
                            <w:div w:id="19816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405117">
      <w:bodyDiv w:val="1"/>
      <w:marLeft w:val="0"/>
      <w:marRight w:val="0"/>
      <w:marTop w:val="0"/>
      <w:marBottom w:val="0"/>
      <w:divBdr>
        <w:top w:val="none" w:sz="0" w:space="0" w:color="auto"/>
        <w:left w:val="none" w:sz="0" w:space="0" w:color="auto"/>
        <w:bottom w:val="none" w:sz="0" w:space="0" w:color="auto"/>
        <w:right w:val="none" w:sz="0" w:space="0" w:color="auto"/>
      </w:divBdr>
    </w:div>
    <w:div w:id="1399785884">
      <w:bodyDiv w:val="1"/>
      <w:marLeft w:val="0"/>
      <w:marRight w:val="0"/>
      <w:marTop w:val="0"/>
      <w:marBottom w:val="0"/>
      <w:divBdr>
        <w:top w:val="none" w:sz="0" w:space="0" w:color="auto"/>
        <w:left w:val="none" w:sz="0" w:space="0" w:color="auto"/>
        <w:bottom w:val="none" w:sz="0" w:space="0" w:color="auto"/>
        <w:right w:val="none" w:sz="0" w:space="0" w:color="auto"/>
      </w:divBdr>
      <w:divsChild>
        <w:div w:id="550338287">
          <w:marLeft w:val="0"/>
          <w:marRight w:val="0"/>
          <w:marTop w:val="0"/>
          <w:marBottom w:val="0"/>
          <w:divBdr>
            <w:top w:val="none" w:sz="0" w:space="0" w:color="auto"/>
            <w:left w:val="none" w:sz="0" w:space="0" w:color="auto"/>
            <w:bottom w:val="none" w:sz="0" w:space="0" w:color="auto"/>
            <w:right w:val="none" w:sz="0" w:space="0" w:color="auto"/>
          </w:divBdr>
          <w:divsChild>
            <w:div w:id="1829054494">
              <w:marLeft w:val="0"/>
              <w:marRight w:val="0"/>
              <w:marTop w:val="0"/>
              <w:marBottom w:val="0"/>
              <w:divBdr>
                <w:top w:val="none" w:sz="0" w:space="0" w:color="auto"/>
                <w:left w:val="none" w:sz="0" w:space="0" w:color="auto"/>
                <w:bottom w:val="none" w:sz="0" w:space="0" w:color="auto"/>
                <w:right w:val="none" w:sz="0" w:space="0" w:color="auto"/>
              </w:divBdr>
              <w:divsChild>
                <w:div w:id="1758088150">
                  <w:marLeft w:val="0"/>
                  <w:marRight w:val="0"/>
                  <w:marTop w:val="0"/>
                  <w:marBottom w:val="0"/>
                  <w:divBdr>
                    <w:top w:val="none" w:sz="0" w:space="0" w:color="auto"/>
                    <w:left w:val="none" w:sz="0" w:space="0" w:color="auto"/>
                    <w:bottom w:val="none" w:sz="0" w:space="0" w:color="auto"/>
                    <w:right w:val="none" w:sz="0" w:space="0" w:color="auto"/>
                  </w:divBdr>
                  <w:divsChild>
                    <w:div w:id="1259412054">
                      <w:marLeft w:val="0"/>
                      <w:marRight w:val="0"/>
                      <w:marTop w:val="0"/>
                      <w:marBottom w:val="0"/>
                      <w:divBdr>
                        <w:top w:val="none" w:sz="0" w:space="0" w:color="auto"/>
                        <w:left w:val="none" w:sz="0" w:space="0" w:color="auto"/>
                        <w:bottom w:val="none" w:sz="0" w:space="0" w:color="auto"/>
                        <w:right w:val="none" w:sz="0" w:space="0" w:color="auto"/>
                      </w:divBdr>
                      <w:divsChild>
                        <w:div w:id="7733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5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012305">
                  <w:marLeft w:val="0"/>
                  <w:marRight w:val="0"/>
                  <w:marTop w:val="0"/>
                  <w:marBottom w:val="0"/>
                  <w:divBdr>
                    <w:top w:val="none" w:sz="0" w:space="0" w:color="auto"/>
                    <w:left w:val="none" w:sz="0" w:space="0" w:color="auto"/>
                    <w:bottom w:val="none" w:sz="0" w:space="0" w:color="auto"/>
                    <w:right w:val="none" w:sz="0" w:space="0" w:color="auto"/>
                  </w:divBdr>
                  <w:divsChild>
                    <w:div w:id="694960548">
                      <w:marLeft w:val="0"/>
                      <w:marRight w:val="0"/>
                      <w:marTop w:val="0"/>
                      <w:marBottom w:val="0"/>
                      <w:divBdr>
                        <w:top w:val="none" w:sz="0" w:space="0" w:color="auto"/>
                        <w:left w:val="none" w:sz="0" w:space="0" w:color="auto"/>
                        <w:bottom w:val="none" w:sz="0" w:space="0" w:color="auto"/>
                        <w:right w:val="none" w:sz="0" w:space="0" w:color="auto"/>
                      </w:divBdr>
                      <w:divsChild>
                        <w:div w:id="572543166">
                          <w:marLeft w:val="0"/>
                          <w:marRight w:val="0"/>
                          <w:marTop w:val="0"/>
                          <w:marBottom w:val="0"/>
                          <w:divBdr>
                            <w:top w:val="none" w:sz="0" w:space="0" w:color="auto"/>
                            <w:left w:val="none" w:sz="0" w:space="0" w:color="auto"/>
                            <w:bottom w:val="none" w:sz="0" w:space="0" w:color="auto"/>
                            <w:right w:val="none" w:sz="0" w:space="0" w:color="auto"/>
                          </w:divBdr>
                          <w:divsChild>
                            <w:div w:id="1992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9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601639">
                  <w:marLeft w:val="0"/>
                  <w:marRight w:val="0"/>
                  <w:marTop w:val="0"/>
                  <w:marBottom w:val="0"/>
                  <w:divBdr>
                    <w:top w:val="none" w:sz="0" w:space="0" w:color="auto"/>
                    <w:left w:val="none" w:sz="0" w:space="0" w:color="auto"/>
                    <w:bottom w:val="none" w:sz="0" w:space="0" w:color="auto"/>
                    <w:right w:val="none" w:sz="0" w:space="0" w:color="auto"/>
                  </w:divBdr>
                  <w:divsChild>
                    <w:div w:id="1101803043">
                      <w:marLeft w:val="0"/>
                      <w:marRight w:val="0"/>
                      <w:marTop w:val="0"/>
                      <w:marBottom w:val="0"/>
                      <w:divBdr>
                        <w:top w:val="none" w:sz="0" w:space="0" w:color="auto"/>
                        <w:left w:val="none" w:sz="0" w:space="0" w:color="auto"/>
                        <w:bottom w:val="none" w:sz="0" w:space="0" w:color="auto"/>
                        <w:right w:val="none" w:sz="0" w:space="0" w:color="auto"/>
                      </w:divBdr>
                      <w:divsChild>
                        <w:div w:id="1250506317">
                          <w:marLeft w:val="0"/>
                          <w:marRight w:val="0"/>
                          <w:marTop w:val="0"/>
                          <w:marBottom w:val="0"/>
                          <w:divBdr>
                            <w:top w:val="none" w:sz="0" w:space="0" w:color="auto"/>
                            <w:left w:val="none" w:sz="0" w:space="0" w:color="auto"/>
                            <w:bottom w:val="none" w:sz="0" w:space="0" w:color="auto"/>
                            <w:right w:val="none" w:sz="0" w:space="0" w:color="auto"/>
                          </w:divBdr>
                          <w:divsChild>
                            <w:div w:id="11639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19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011016">
                  <w:marLeft w:val="0"/>
                  <w:marRight w:val="0"/>
                  <w:marTop w:val="0"/>
                  <w:marBottom w:val="0"/>
                  <w:divBdr>
                    <w:top w:val="none" w:sz="0" w:space="0" w:color="auto"/>
                    <w:left w:val="none" w:sz="0" w:space="0" w:color="auto"/>
                    <w:bottom w:val="none" w:sz="0" w:space="0" w:color="auto"/>
                    <w:right w:val="none" w:sz="0" w:space="0" w:color="auto"/>
                  </w:divBdr>
                  <w:divsChild>
                    <w:div w:id="759329952">
                      <w:marLeft w:val="0"/>
                      <w:marRight w:val="0"/>
                      <w:marTop w:val="0"/>
                      <w:marBottom w:val="0"/>
                      <w:divBdr>
                        <w:top w:val="none" w:sz="0" w:space="0" w:color="auto"/>
                        <w:left w:val="none" w:sz="0" w:space="0" w:color="auto"/>
                        <w:bottom w:val="none" w:sz="0" w:space="0" w:color="auto"/>
                        <w:right w:val="none" w:sz="0" w:space="0" w:color="auto"/>
                      </w:divBdr>
                      <w:divsChild>
                        <w:div w:id="175846054">
                          <w:marLeft w:val="0"/>
                          <w:marRight w:val="0"/>
                          <w:marTop w:val="0"/>
                          <w:marBottom w:val="0"/>
                          <w:divBdr>
                            <w:top w:val="none" w:sz="0" w:space="0" w:color="auto"/>
                            <w:left w:val="none" w:sz="0" w:space="0" w:color="auto"/>
                            <w:bottom w:val="none" w:sz="0" w:space="0" w:color="auto"/>
                            <w:right w:val="none" w:sz="0" w:space="0" w:color="auto"/>
                          </w:divBdr>
                          <w:divsChild>
                            <w:div w:id="7370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8699">
      <w:bodyDiv w:val="1"/>
      <w:marLeft w:val="0"/>
      <w:marRight w:val="0"/>
      <w:marTop w:val="0"/>
      <w:marBottom w:val="0"/>
      <w:divBdr>
        <w:top w:val="none" w:sz="0" w:space="0" w:color="auto"/>
        <w:left w:val="none" w:sz="0" w:space="0" w:color="auto"/>
        <w:bottom w:val="none" w:sz="0" w:space="0" w:color="auto"/>
        <w:right w:val="none" w:sz="0" w:space="0" w:color="auto"/>
      </w:divBdr>
      <w:divsChild>
        <w:div w:id="199057006">
          <w:marLeft w:val="0"/>
          <w:marRight w:val="0"/>
          <w:marTop w:val="0"/>
          <w:marBottom w:val="0"/>
          <w:divBdr>
            <w:top w:val="none" w:sz="0" w:space="0" w:color="auto"/>
            <w:left w:val="none" w:sz="0" w:space="0" w:color="auto"/>
            <w:bottom w:val="none" w:sz="0" w:space="0" w:color="auto"/>
            <w:right w:val="none" w:sz="0" w:space="0" w:color="auto"/>
          </w:divBdr>
          <w:divsChild>
            <w:div w:id="850682229">
              <w:marLeft w:val="0"/>
              <w:marRight w:val="0"/>
              <w:marTop w:val="0"/>
              <w:marBottom w:val="0"/>
              <w:divBdr>
                <w:top w:val="none" w:sz="0" w:space="0" w:color="auto"/>
                <w:left w:val="none" w:sz="0" w:space="0" w:color="auto"/>
                <w:bottom w:val="none" w:sz="0" w:space="0" w:color="auto"/>
                <w:right w:val="none" w:sz="0" w:space="0" w:color="auto"/>
              </w:divBdr>
              <w:divsChild>
                <w:div w:id="1151408948">
                  <w:marLeft w:val="0"/>
                  <w:marRight w:val="0"/>
                  <w:marTop w:val="0"/>
                  <w:marBottom w:val="0"/>
                  <w:divBdr>
                    <w:top w:val="none" w:sz="0" w:space="0" w:color="auto"/>
                    <w:left w:val="none" w:sz="0" w:space="0" w:color="auto"/>
                    <w:bottom w:val="none" w:sz="0" w:space="0" w:color="auto"/>
                    <w:right w:val="none" w:sz="0" w:space="0" w:color="auto"/>
                  </w:divBdr>
                  <w:divsChild>
                    <w:div w:id="2053726947">
                      <w:marLeft w:val="0"/>
                      <w:marRight w:val="0"/>
                      <w:marTop w:val="0"/>
                      <w:marBottom w:val="0"/>
                      <w:divBdr>
                        <w:top w:val="none" w:sz="0" w:space="0" w:color="auto"/>
                        <w:left w:val="none" w:sz="0" w:space="0" w:color="auto"/>
                        <w:bottom w:val="none" w:sz="0" w:space="0" w:color="auto"/>
                        <w:right w:val="none" w:sz="0" w:space="0" w:color="auto"/>
                      </w:divBdr>
                      <w:divsChild>
                        <w:div w:id="9930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46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064197">
                  <w:marLeft w:val="0"/>
                  <w:marRight w:val="0"/>
                  <w:marTop w:val="0"/>
                  <w:marBottom w:val="0"/>
                  <w:divBdr>
                    <w:top w:val="none" w:sz="0" w:space="0" w:color="auto"/>
                    <w:left w:val="none" w:sz="0" w:space="0" w:color="auto"/>
                    <w:bottom w:val="none" w:sz="0" w:space="0" w:color="auto"/>
                    <w:right w:val="none" w:sz="0" w:space="0" w:color="auto"/>
                  </w:divBdr>
                  <w:divsChild>
                    <w:div w:id="79916618">
                      <w:marLeft w:val="0"/>
                      <w:marRight w:val="0"/>
                      <w:marTop w:val="0"/>
                      <w:marBottom w:val="0"/>
                      <w:divBdr>
                        <w:top w:val="none" w:sz="0" w:space="0" w:color="auto"/>
                        <w:left w:val="none" w:sz="0" w:space="0" w:color="auto"/>
                        <w:bottom w:val="none" w:sz="0" w:space="0" w:color="auto"/>
                        <w:right w:val="none" w:sz="0" w:space="0" w:color="auto"/>
                      </w:divBdr>
                      <w:divsChild>
                        <w:div w:id="1792288807">
                          <w:marLeft w:val="0"/>
                          <w:marRight w:val="0"/>
                          <w:marTop w:val="0"/>
                          <w:marBottom w:val="0"/>
                          <w:divBdr>
                            <w:top w:val="none" w:sz="0" w:space="0" w:color="auto"/>
                            <w:left w:val="none" w:sz="0" w:space="0" w:color="auto"/>
                            <w:bottom w:val="none" w:sz="0" w:space="0" w:color="auto"/>
                            <w:right w:val="none" w:sz="0" w:space="0" w:color="auto"/>
                          </w:divBdr>
                          <w:divsChild>
                            <w:div w:id="19627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1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279225">
                  <w:marLeft w:val="0"/>
                  <w:marRight w:val="0"/>
                  <w:marTop w:val="0"/>
                  <w:marBottom w:val="0"/>
                  <w:divBdr>
                    <w:top w:val="none" w:sz="0" w:space="0" w:color="auto"/>
                    <w:left w:val="none" w:sz="0" w:space="0" w:color="auto"/>
                    <w:bottom w:val="none" w:sz="0" w:space="0" w:color="auto"/>
                    <w:right w:val="none" w:sz="0" w:space="0" w:color="auto"/>
                  </w:divBdr>
                  <w:divsChild>
                    <w:div w:id="203829607">
                      <w:marLeft w:val="0"/>
                      <w:marRight w:val="0"/>
                      <w:marTop w:val="0"/>
                      <w:marBottom w:val="0"/>
                      <w:divBdr>
                        <w:top w:val="none" w:sz="0" w:space="0" w:color="auto"/>
                        <w:left w:val="none" w:sz="0" w:space="0" w:color="auto"/>
                        <w:bottom w:val="none" w:sz="0" w:space="0" w:color="auto"/>
                        <w:right w:val="none" w:sz="0" w:space="0" w:color="auto"/>
                      </w:divBdr>
                      <w:divsChild>
                        <w:div w:id="1565604104">
                          <w:marLeft w:val="0"/>
                          <w:marRight w:val="0"/>
                          <w:marTop w:val="0"/>
                          <w:marBottom w:val="0"/>
                          <w:divBdr>
                            <w:top w:val="none" w:sz="0" w:space="0" w:color="auto"/>
                            <w:left w:val="none" w:sz="0" w:space="0" w:color="auto"/>
                            <w:bottom w:val="none" w:sz="0" w:space="0" w:color="auto"/>
                            <w:right w:val="none" w:sz="0" w:space="0" w:color="auto"/>
                          </w:divBdr>
                          <w:divsChild>
                            <w:div w:id="15943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91012">
                  <w:marLeft w:val="0"/>
                  <w:marRight w:val="0"/>
                  <w:marTop w:val="0"/>
                  <w:marBottom w:val="0"/>
                  <w:divBdr>
                    <w:top w:val="none" w:sz="0" w:space="0" w:color="auto"/>
                    <w:left w:val="none" w:sz="0" w:space="0" w:color="auto"/>
                    <w:bottom w:val="none" w:sz="0" w:space="0" w:color="auto"/>
                    <w:right w:val="none" w:sz="0" w:space="0" w:color="auto"/>
                  </w:divBdr>
                  <w:divsChild>
                    <w:div w:id="1947540832">
                      <w:marLeft w:val="0"/>
                      <w:marRight w:val="0"/>
                      <w:marTop w:val="0"/>
                      <w:marBottom w:val="0"/>
                      <w:divBdr>
                        <w:top w:val="none" w:sz="0" w:space="0" w:color="auto"/>
                        <w:left w:val="none" w:sz="0" w:space="0" w:color="auto"/>
                        <w:bottom w:val="none" w:sz="0" w:space="0" w:color="auto"/>
                        <w:right w:val="none" w:sz="0" w:space="0" w:color="auto"/>
                      </w:divBdr>
                      <w:divsChild>
                        <w:div w:id="1845775448">
                          <w:marLeft w:val="0"/>
                          <w:marRight w:val="0"/>
                          <w:marTop w:val="0"/>
                          <w:marBottom w:val="0"/>
                          <w:divBdr>
                            <w:top w:val="none" w:sz="0" w:space="0" w:color="auto"/>
                            <w:left w:val="none" w:sz="0" w:space="0" w:color="auto"/>
                            <w:bottom w:val="none" w:sz="0" w:space="0" w:color="auto"/>
                            <w:right w:val="none" w:sz="0" w:space="0" w:color="auto"/>
                          </w:divBdr>
                          <w:divsChild>
                            <w:div w:id="6393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173794">
      <w:bodyDiv w:val="1"/>
      <w:marLeft w:val="0"/>
      <w:marRight w:val="0"/>
      <w:marTop w:val="0"/>
      <w:marBottom w:val="0"/>
      <w:divBdr>
        <w:top w:val="none" w:sz="0" w:space="0" w:color="auto"/>
        <w:left w:val="none" w:sz="0" w:space="0" w:color="auto"/>
        <w:bottom w:val="none" w:sz="0" w:space="0" w:color="auto"/>
        <w:right w:val="none" w:sz="0" w:space="0" w:color="auto"/>
      </w:divBdr>
      <w:divsChild>
        <w:div w:id="974991320">
          <w:marLeft w:val="0"/>
          <w:marRight w:val="0"/>
          <w:marTop w:val="0"/>
          <w:marBottom w:val="0"/>
          <w:divBdr>
            <w:top w:val="none" w:sz="0" w:space="0" w:color="auto"/>
            <w:left w:val="none" w:sz="0" w:space="0" w:color="auto"/>
            <w:bottom w:val="none" w:sz="0" w:space="0" w:color="auto"/>
            <w:right w:val="none" w:sz="0" w:space="0" w:color="auto"/>
          </w:divBdr>
          <w:divsChild>
            <w:div w:id="1755055983">
              <w:marLeft w:val="0"/>
              <w:marRight w:val="0"/>
              <w:marTop w:val="0"/>
              <w:marBottom w:val="0"/>
              <w:divBdr>
                <w:top w:val="none" w:sz="0" w:space="0" w:color="auto"/>
                <w:left w:val="none" w:sz="0" w:space="0" w:color="auto"/>
                <w:bottom w:val="none" w:sz="0" w:space="0" w:color="auto"/>
                <w:right w:val="none" w:sz="0" w:space="0" w:color="auto"/>
              </w:divBdr>
              <w:divsChild>
                <w:div w:id="336155890">
                  <w:marLeft w:val="0"/>
                  <w:marRight w:val="0"/>
                  <w:marTop w:val="0"/>
                  <w:marBottom w:val="0"/>
                  <w:divBdr>
                    <w:top w:val="none" w:sz="0" w:space="0" w:color="auto"/>
                    <w:left w:val="none" w:sz="0" w:space="0" w:color="auto"/>
                    <w:bottom w:val="none" w:sz="0" w:space="0" w:color="auto"/>
                    <w:right w:val="none" w:sz="0" w:space="0" w:color="auto"/>
                  </w:divBdr>
                  <w:divsChild>
                    <w:div w:id="1573004513">
                      <w:marLeft w:val="0"/>
                      <w:marRight w:val="0"/>
                      <w:marTop w:val="0"/>
                      <w:marBottom w:val="0"/>
                      <w:divBdr>
                        <w:top w:val="none" w:sz="0" w:space="0" w:color="auto"/>
                        <w:left w:val="none" w:sz="0" w:space="0" w:color="auto"/>
                        <w:bottom w:val="none" w:sz="0" w:space="0" w:color="auto"/>
                        <w:right w:val="none" w:sz="0" w:space="0" w:color="auto"/>
                      </w:divBdr>
                      <w:divsChild>
                        <w:div w:id="1192646014">
                          <w:marLeft w:val="0"/>
                          <w:marRight w:val="0"/>
                          <w:marTop w:val="0"/>
                          <w:marBottom w:val="0"/>
                          <w:divBdr>
                            <w:top w:val="none" w:sz="0" w:space="0" w:color="auto"/>
                            <w:left w:val="none" w:sz="0" w:space="0" w:color="auto"/>
                            <w:bottom w:val="none" w:sz="0" w:space="0" w:color="auto"/>
                            <w:right w:val="none" w:sz="0" w:space="0" w:color="auto"/>
                          </w:divBdr>
                        </w:div>
                      </w:divsChild>
                    </w:div>
                    <w:div w:id="347827101">
                      <w:marLeft w:val="0"/>
                      <w:marRight w:val="0"/>
                      <w:marTop w:val="0"/>
                      <w:marBottom w:val="0"/>
                      <w:divBdr>
                        <w:top w:val="none" w:sz="0" w:space="0" w:color="auto"/>
                        <w:left w:val="none" w:sz="0" w:space="0" w:color="auto"/>
                        <w:bottom w:val="none" w:sz="0" w:space="0" w:color="auto"/>
                        <w:right w:val="none" w:sz="0" w:space="0" w:color="auto"/>
                      </w:divBdr>
                      <w:divsChild>
                        <w:div w:id="13990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1532">
          <w:marLeft w:val="0"/>
          <w:marRight w:val="0"/>
          <w:marTop w:val="0"/>
          <w:marBottom w:val="0"/>
          <w:divBdr>
            <w:top w:val="none" w:sz="0" w:space="0" w:color="auto"/>
            <w:left w:val="none" w:sz="0" w:space="0" w:color="auto"/>
            <w:bottom w:val="none" w:sz="0" w:space="0" w:color="auto"/>
            <w:right w:val="none" w:sz="0" w:space="0" w:color="auto"/>
          </w:divBdr>
          <w:divsChild>
            <w:div w:id="3358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884">
      <w:bodyDiv w:val="1"/>
      <w:marLeft w:val="0"/>
      <w:marRight w:val="0"/>
      <w:marTop w:val="0"/>
      <w:marBottom w:val="0"/>
      <w:divBdr>
        <w:top w:val="none" w:sz="0" w:space="0" w:color="auto"/>
        <w:left w:val="none" w:sz="0" w:space="0" w:color="auto"/>
        <w:bottom w:val="none" w:sz="0" w:space="0" w:color="auto"/>
        <w:right w:val="none" w:sz="0" w:space="0" w:color="auto"/>
      </w:divBdr>
      <w:divsChild>
        <w:div w:id="1809588692">
          <w:marLeft w:val="0"/>
          <w:marRight w:val="0"/>
          <w:marTop w:val="0"/>
          <w:marBottom w:val="0"/>
          <w:divBdr>
            <w:top w:val="none" w:sz="0" w:space="0" w:color="auto"/>
            <w:left w:val="none" w:sz="0" w:space="0" w:color="auto"/>
            <w:bottom w:val="none" w:sz="0" w:space="0" w:color="auto"/>
            <w:right w:val="none" w:sz="0" w:space="0" w:color="auto"/>
          </w:divBdr>
          <w:divsChild>
            <w:div w:id="290208401">
              <w:marLeft w:val="0"/>
              <w:marRight w:val="0"/>
              <w:marTop w:val="0"/>
              <w:marBottom w:val="0"/>
              <w:divBdr>
                <w:top w:val="none" w:sz="0" w:space="0" w:color="auto"/>
                <w:left w:val="none" w:sz="0" w:space="0" w:color="auto"/>
                <w:bottom w:val="none" w:sz="0" w:space="0" w:color="auto"/>
                <w:right w:val="none" w:sz="0" w:space="0" w:color="auto"/>
              </w:divBdr>
              <w:divsChild>
                <w:div w:id="1986154659">
                  <w:marLeft w:val="0"/>
                  <w:marRight w:val="0"/>
                  <w:marTop w:val="0"/>
                  <w:marBottom w:val="0"/>
                  <w:divBdr>
                    <w:top w:val="none" w:sz="0" w:space="0" w:color="auto"/>
                    <w:left w:val="none" w:sz="0" w:space="0" w:color="auto"/>
                    <w:bottom w:val="none" w:sz="0" w:space="0" w:color="auto"/>
                    <w:right w:val="none" w:sz="0" w:space="0" w:color="auto"/>
                  </w:divBdr>
                  <w:divsChild>
                    <w:div w:id="1755660939">
                      <w:marLeft w:val="0"/>
                      <w:marRight w:val="0"/>
                      <w:marTop w:val="0"/>
                      <w:marBottom w:val="0"/>
                      <w:divBdr>
                        <w:top w:val="none" w:sz="0" w:space="0" w:color="auto"/>
                        <w:left w:val="none" w:sz="0" w:space="0" w:color="auto"/>
                        <w:bottom w:val="none" w:sz="0" w:space="0" w:color="auto"/>
                        <w:right w:val="none" w:sz="0" w:space="0" w:color="auto"/>
                      </w:divBdr>
                      <w:divsChild>
                        <w:div w:id="2459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87739">
              <w:marLeft w:val="0"/>
              <w:marRight w:val="0"/>
              <w:marTop w:val="0"/>
              <w:marBottom w:val="0"/>
              <w:divBdr>
                <w:top w:val="none" w:sz="0" w:space="0" w:color="auto"/>
                <w:left w:val="none" w:sz="0" w:space="0" w:color="auto"/>
                <w:bottom w:val="none" w:sz="0" w:space="0" w:color="auto"/>
                <w:right w:val="none" w:sz="0" w:space="0" w:color="auto"/>
              </w:divBdr>
              <w:divsChild>
                <w:div w:id="750853579">
                  <w:marLeft w:val="0"/>
                  <w:marRight w:val="0"/>
                  <w:marTop w:val="0"/>
                  <w:marBottom w:val="0"/>
                  <w:divBdr>
                    <w:top w:val="none" w:sz="0" w:space="0" w:color="auto"/>
                    <w:left w:val="none" w:sz="0" w:space="0" w:color="auto"/>
                    <w:bottom w:val="none" w:sz="0" w:space="0" w:color="auto"/>
                    <w:right w:val="none" w:sz="0" w:space="0" w:color="auto"/>
                  </w:divBdr>
                  <w:divsChild>
                    <w:div w:id="2071616253">
                      <w:marLeft w:val="0"/>
                      <w:marRight w:val="0"/>
                      <w:marTop w:val="0"/>
                      <w:marBottom w:val="0"/>
                      <w:divBdr>
                        <w:top w:val="none" w:sz="0" w:space="0" w:color="auto"/>
                        <w:left w:val="none" w:sz="0" w:space="0" w:color="auto"/>
                        <w:bottom w:val="none" w:sz="0" w:space="0" w:color="auto"/>
                        <w:right w:val="none" w:sz="0" w:space="0" w:color="auto"/>
                      </w:divBdr>
                      <w:divsChild>
                        <w:div w:id="1560362038">
                          <w:marLeft w:val="0"/>
                          <w:marRight w:val="0"/>
                          <w:marTop w:val="0"/>
                          <w:marBottom w:val="0"/>
                          <w:divBdr>
                            <w:top w:val="none" w:sz="0" w:space="0" w:color="auto"/>
                            <w:left w:val="none" w:sz="0" w:space="0" w:color="auto"/>
                            <w:bottom w:val="none" w:sz="0" w:space="0" w:color="auto"/>
                            <w:right w:val="none" w:sz="0" w:space="0" w:color="auto"/>
                          </w:divBdr>
                          <w:divsChild>
                            <w:div w:id="19769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029736">
              <w:marLeft w:val="0"/>
              <w:marRight w:val="0"/>
              <w:marTop w:val="0"/>
              <w:marBottom w:val="0"/>
              <w:divBdr>
                <w:top w:val="none" w:sz="0" w:space="0" w:color="auto"/>
                <w:left w:val="none" w:sz="0" w:space="0" w:color="auto"/>
                <w:bottom w:val="none" w:sz="0" w:space="0" w:color="auto"/>
                <w:right w:val="none" w:sz="0" w:space="0" w:color="auto"/>
              </w:divBdr>
              <w:divsChild>
                <w:div w:id="671032481">
                  <w:marLeft w:val="0"/>
                  <w:marRight w:val="0"/>
                  <w:marTop w:val="0"/>
                  <w:marBottom w:val="0"/>
                  <w:divBdr>
                    <w:top w:val="none" w:sz="0" w:space="0" w:color="auto"/>
                    <w:left w:val="none" w:sz="0" w:space="0" w:color="auto"/>
                    <w:bottom w:val="none" w:sz="0" w:space="0" w:color="auto"/>
                    <w:right w:val="none" w:sz="0" w:space="0" w:color="auto"/>
                  </w:divBdr>
                  <w:divsChild>
                    <w:div w:id="1913539333">
                      <w:marLeft w:val="0"/>
                      <w:marRight w:val="0"/>
                      <w:marTop w:val="0"/>
                      <w:marBottom w:val="0"/>
                      <w:divBdr>
                        <w:top w:val="none" w:sz="0" w:space="0" w:color="auto"/>
                        <w:left w:val="none" w:sz="0" w:space="0" w:color="auto"/>
                        <w:bottom w:val="none" w:sz="0" w:space="0" w:color="auto"/>
                        <w:right w:val="none" w:sz="0" w:space="0" w:color="auto"/>
                      </w:divBdr>
                      <w:divsChild>
                        <w:div w:id="12096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28173">
              <w:marLeft w:val="0"/>
              <w:marRight w:val="0"/>
              <w:marTop w:val="0"/>
              <w:marBottom w:val="0"/>
              <w:divBdr>
                <w:top w:val="none" w:sz="0" w:space="0" w:color="auto"/>
                <w:left w:val="none" w:sz="0" w:space="0" w:color="auto"/>
                <w:bottom w:val="none" w:sz="0" w:space="0" w:color="auto"/>
                <w:right w:val="none" w:sz="0" w:space="0" w:color="auto"/>
              </w:divBdr>
              <w:divsChild>
                <w:div w:id="1784421851">
                  <w:marLeft w:val="0"/>
                  <w:marRight w:val="0"/>
                  <w:marTop w:val="0"/>
                  <w:marBottom w:val="0"/>
                  <w:divBdr>
                    <w:top w:val="none" w:sz="0" w:space="0" w:color="auto"/>
                    <w:left w:val="none" w:sz="0" w:space="0" w:color="auto"/>
                    <w:bottom w:val="none" w:sz="0" w:space="0" w:color="auto"/>
                    <w:right w:val="none" w:sz="0" w:space="0" w:color="auto"/>
                  </w:divBdr>
                  <w:divsChild>
                    <w:div w:id="1254436022">
                      <w:marLeft w:val="0"/>
                      <w:marRight w:val="0"/>
                      <w:marTop w:val="0"/>
                      <w:marBottom w:val="0"/>
                      <w:divBdr>
                        <w:top w:val="none" w:sz="0" w:space="0" w:color="auto"/>
                        <w:left w:val="none" w:sz="0" w:space="0" w:color="auto"/>
                        <w:bottom w:val="none" w:sz="0" w:space="0" w:color="auto"/>
                        <w:right w:val="none" w:sz="0" w:space="0" w:color="auto"/>
                      </w:divBdr>
                      <w:divsChild>
                        <w:div w:id="168915104">
                          <w:marLeft w:val="0"/>
                          <w:marRight w:val="0"/>
                          <w:marTop w:val="0"/>
                          <w:marBottom w:val="0"/>
                          <w:divBdr>
                            <w:top w:val="none" w:sz="0" w:space="0" w:color="auto"/>
                            <w:left w:val="none" w:sz="0" w:space="0" w:color="auto"/>
                            <w:bottom w:val="none" w:sz="0" w:space="0" w:color="auto"/>
                            <w:right w:val="none" w:sz="0" w:space="0" w:color="auto"/>
                          </w:divBdr>
                          <w:divsChild>
                            <w:div w:id="9025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454257">
      <w:bodyDiv w:val="1"/>
      <w:marLeft w:val="0"/>
      <w:marRight w:val="0"/>
      <w:marTop w:val="0"/>
      <w:marBottom w:val="0"/>
      <w:divBdr>
        <w:top w:val="none" w:sz="0" w:space="0" w:color="auto"/>
        <w:left w:val="none" w:sz="0" w:space="0" w:color="auto"/>
        <w:bottom w:val="none" w:sz="0" w:space="0" w:color="auto"/>
        <w:right w:val="none" w:sz="0" w:space="0" w:color="auto"/>
      </w:divBdr>
    </w:div>
    <w:div w:id="2077630058">
      <w:bodyDiv w:val="1"/>
      <w:marLeft w:val="0"/>
      <w:marRight w:val="0"/>
      <w:marTop w:val="0"/>
      <w:marBottom w:val="0"/>
      <w:divBdr>
        <w:top w:val="none" w:sz="0" w:space="0" w:color="auto"/>
        <w:left w:val="none" w:sz="0" w:space="0" w:color="auto"/>
        <w:bottom w:val="none" w:sz="0" w:space="0" w:color="auto"/>
        <w:right w:val="none" w:sz="0" w:space="0" w:color="auto"/>
      </w:divBdr>
      <w:divsChild>
        <w:div w:id="1370690182">
          <w:marLeft w:val="0"/>
          <w:marRight w:val="0"/>
          <w:marTop w:val="0"/>
          <w:marBottom w:val="0"/>
          <w:divBdr>
            <w:top w:val="none" w:sz="0" w:space="0" w:color="auto"/>
            <w:left w:val="none" w:sz="0" w:space="0" w:color="auto"/>
            <w:bottom w:val="none" w:sz="0" w:space="0" w:color="auto"/>
            <w:right w:val="none" w:sz="0" w:space="0" w:color="auto"/>
          </w:divBdr>
          <w:divsChild>
            <w:div w:id="1502889811">
              <w:marLeft w:val="0"/>
              <w:marRight w:val="0"/>
              <w:marTop w:val="0"/>
              <w:marBottom w:val="0"/>
              <w:divBdr>
                <w:top w:val="none" w:sz="0" w:space="0" w:color="auto"/>
                <w:left w:val="none" w:sz="0" w:space="0" w:color="auto"/>
                <w:bottom w:val="none" w:sz="0" w:space="0" w:color="auto"/>
                <w:right w:val="none" w:sz="0" w:space="0" w:color="auto"/>
              </w:divBdr>
              <w:divsChild>
                <w:div w:id="1639186464">
                  <w:marLeft w:val="0"/>
                  <w:marRight w:val="0"/>
                  <w:marTop w:val="0"/>
                  <w:marBottom w:val="0"/>
                  <w:divBdr>
                    <w:top w:val="none" w:sz="0" w:space="0" w:color="auto"/>
                    <w:left w:val="none" w:sz="0" w:space="0" w:color="auto"/>
                    <w:bottom w:val="none" w:sz="0" w:space="0" w:color="auto"/>
                    <w:right w:val="none" w:sz="0" w:space="0" w:color="auto"/>
                  </w:divBdr>
                  <w:divsChild>
                    <w:div w:id="2131509080">
                      <w:marLeft w:val="0"/>
                      <w:marRight w:val="0"/>
                      <w:marTop w:val="0"/>
                      <w:marBottom w:val="0"/>
                      <w:divBdr>
                        <w:top w:val="none" w:sz="0" w:space="0" w:color="auto"/>
                        <w:left w:val="none" w:sz="0" w:space="0" w:color="auto"/>
                        <w:bottom w:val="none" w:sz="0" w:space="0" w:color="auto"/>
                        <w:right w:val="none" w:sz="0" w:space="0" w:color="auto"/>
                      </w:divBdr>
                      <w:divsChild>
                        <w:div w:id="1973747812">
                          <w:marLeft w:val="0"/>
                          <w:marRight w:val="0"/>
                          <w:marTop w:val="0"/>
                          <w:marBottom w:val="0"/>
                          <w:divBdr>
                            <w:top w:val="none" w:sz="0" w:space="0" w:color="auto"/>
                            <w:left w:val="none" w:sz="0" w:space="0" w:color="auto"/>
                            <w:bottom w:val="none" w:sz="0" w:space="0" w:color="auto"/>
                            <w:right w:val="none" w:sz="0" w:space="0" w:color="auto"/>
                          </w:divBdr>
                        </w:div>
                      </w:divsChild>
                    </w:div>
                    <w:div w:id="1148939681">
                      <w:marLeft w:val="0"/>
                      <w:marRight w:val="0"/>
                      <w:marTop w:val="0"/>
                      <w:marBottom w:val="0"/>
                      <w:divBdr>
                        <w:top w:val="none" w:sz="0" w:space="0" w:color="auto"/>
                        <w:left w:val="none" w:sz="0" w:space="0" w:color="auto"/>
                        <w:bottom w:val="none" w:sz="0" w:space="0" w:color="auto"/>
                        <w:right w:val="none" w:sz="0" w:space="0" w:color="auto"/>
                      </w:divBdr>
                      <w:divsChild>
                        <w:div w:id="7438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97459">
          <w:marLeft w:val="0"/>
          <w:marRight w:val="0"/>
          <w:marTop w:val="0"/>
          <w:marBottom w:val="0"/>
          <w:divBdr>
            <w:top w:val="none" w:sz="0" w:space="0" w:color="auto"/>
            <w:left w:val="none" w:sz="0" w:space="0" w:color="auto"/>
            <w:bottom w:val="none" w:sz="0" w:space="0" w:color="auto"/>
            <w:right w:val="none" w:sz="0" w:space="0" w:color="auto"/>
          </w:divBdr>
          <w:divsChild>
            <w:div w:id="8500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7532">
      <w:bodyDiv w:val="1"/>
      <w:marLeft w:val="0"/>
      <w:marRight w:val="0"/>
      <w:marTop w:val="0"/>
      <w:marBottom w:val="0"/>
      <w:divBdr>
        <w:top w:val="none" w:sz="0" w:space="0" w:color="auto"/>
        <w:left w:val="none" w:sz="0" w:space="0" w:color="auto"/>
        <w:bottom w:val="none" w:sz="0" w:space="0" w:color="auto"/>
        <w:right w:val="none" w:sz="0" w:space="0" w:color="auto"/>
      </w:divBdr>
      <w:divsChild>
        <w:div w:id="177501838">
          <w:marLeft w:val="0"/>
          <w:marRight w:val="0"/>
          <w:marTop w:val="0"/>
          <w:marBottom w:val="0"/>
          <w:divBdr>
            <w:top w:val="none" w:sz="0" w:space="0" w:color="auto"/>
            <w:left w:val="none" w:sz="0" w:space="0" w:color="auto"/>
            <w:bottom w:val="none" w:sz="0" w:space="0" w:color="auto"/>
            <w:right w:val="none" w:sz="0" w:space="0" w:color="auto"/>
          </w:divBdr>
          <w:divsChild>
            <w:div w:id="1028261618">
              <w:marLeft w:val="0"/>
              <w:marRight w:val="0"/>
              <w:marTop w:val="0"/>
              <w:marBottom w:val="0"/>
              <w:divBdr>
                <w:top w:val="none" w:sz="0" w:space="0" w:color="auto"/>
                <w:left w:val="none" w:sz="0" w:space="0" w:color="auto"/>
                <w:bottom w:val="none" w:sz="0" w:space="0" w:color="auto"/>
                <w:right w:val="none" w:sz="0" w:space="0" w:color="auto"/>
              </w:divBdr>
              <w:divsChild>
                <w:div w:id="1426725177">
                  <w:marLeft w:val="0"/>
                  <w:marRight w:val="0"/>
                  <w:marTop w:val="0"/>
                  <w:marBottom w:val="0"/>
                  <w:divBdr>
                    <w:top w:val="none" w:sz="0" w:space="0" w:color="auto"/>
                    <w:left w:val="none" w:sz="0" w:space="0" w:color="auto"/>
                    <w:bottom w:val="none" w:sz="0" w:space="0" w:color="auto"/>
                    <w:right w:val="none" w:sz="0" w:space="0" w:color="auto"/>
                  </w:divBdr>
                  <w:divsChild>
                    <w:div w:id="1965689995">
                      <w:marLeft w:val="0"/>
                      <w:marRight w:val="0"/>
                      <w:marTop w:val="0"/>
                      <w:marBottom w:val="0"/>
                      <w:divBdr>
                        <w:top w:val="none" w:sz="0" w:space="0" w:color="auto"/>
                        <w:left w:val="none" w:sz="0" w:space="0" w:color="auto"/>
                        <w:bottom w:val="none" w:sz="0" w:space="0" w:color="auto"/>
                        <w:right w:val="none" w:sz="0" w:space="0" w:color="auto"/>
                      </w:divBdr>
                      <w:divsChild>
                        <w:div w:id="1813670235">
                          <w:marLeft w:val="0"/>
                          <w:marRight w:val="0"/>
                          <w:marTop w:val="0"/>
                          <w:marBottom w:val="0"/>
                          <w:divBdr>
                            <w:top w:val="none" w:sz="0" w:space="0" w:color="auto"/>
                            <w:left w:val="none" w:sz="0" w:space="0" w:color="auto"/>
                            <w:bottom w:val="none" w:sz="0" w:space="0" w:color="auto"/>
                            <w:right w:val="none" w:sz="0" w:space="0" w:color="auto"/>
                          </w:divBdr>
                        </w:div>
                      </w:divsChild>
                    </w:div>
                    <w:div w:id="476992016">
                      <w:marLeft w:val="0"/>
                      <w:marRight w:val="0"/>
                      <w:marTop w:val="0"/>
                      <w:marBottom w:val="0"/>
                      <w:divBdr>
                        <w:top w:val="none" w:sz="0" w:space="0" w:color="auto"/>
                        <w:left w:val="none" w:sz="0" w:space="0" w:color="auto"/>
                        <w:bottom w:val="none" w:sz="0" w:space="0" w:color="auto"/>
                        <w:right w:val="none" w:sz="0" w:space="0" w:color="auto"/>
                      </w:divBdr>
                      <w:divsChild>
                        <w:div w:id="8731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33074">
          <w:marLeft w:val="0"/>
          <w:marRight w:val="0"/>
          <w:marTop w:val="0"/>
          <w:marBottom w:val="0"/>
          <w:divBdr>
            <w:top w:val="none" w:sz="0" w:space="0" w:color="auto"/>
            <w:left w:val="none" w:sz="0" w:space="0" w:color="auto"/>
            <w:bottom w:val="none" w:sz="0" w:space="0" w:color="auto"/>
            <w:right w:val="none" w:sz="0" w:space="0" w:color="auto"/>
          </w:divBdr>
          <w:divsChild>
            <w:div w:id="11924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6</Pages>
  <Words>1404</Words>
  <Characters>8567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Mocanu Jensen</dc:creator>
  <cp:keywords/>
  <dc:description/>
  <cp:lastModifiedBy>Stefan Mocanu Jensen</cp:lastModifiedBy>
  <cp:revision>69</cp:revision>
  <dcterms:created xsi:type="dcterms:W3CDTF">2024-08-15T08:13:00Z</dcterms:created>
  <dcterms:modified xsi:type="dcterms:W3CDTF">2025-02-25T16:42:00Z</dcterms:modified>
</cp:coreProperties>
</file>